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C0F9" w14:textId="77777777" w:rsidR="007C4B40" w:rsidRDefault="007C4B40" w:rsidP="005B6DE5">
      <w:pPr>
        <w:spacing w:after="0"/>
        <w:ind w:right="-613"/>
        <w:rPr>
          <w:b/>
          <w:sz w:val="28"/>
          <w:szCs w:val="28"/>
        </w:rPr>
      </w:pPr>
    </w:p>
    <w:p w14:paraId="33C1721A" w14:textId="697505CF" w:rsidR="005B6DE5" w:rsidRPr="00CA1A59" w:rsidRDefault="005B6DE5" w:rsidP="005B6DE5">
      <w:pPr>
        <w:spacing w:after="0"/>
        <w:ind w:right="-613"/>
        <w:rPr>
          <w:b/>
          <w:sz w:val="28"/>
          <w:szCs w:val="28"/>
        </w:rPr>
      </w:pPr>
      <w:r w:rsidRPr="00CA1A59">
        <w:rPr>
          <w:b/>
          <w:sz w:val="28"/>
          <w:szCs w:val="28"/>
        </w:rPr>
        <w:t xml:space="preserve">Minutes of the </w:t>
      </w:r>
      <w:r w:rsidR="00EE4370" w:rsidRPr="00CA1A59">
        <w:rPr>
          <w:b/>
          <w:sz w:val="28"/>
          <w:szCs w:val="28"/>
        </w:rPr>
        <w:t xml:space="preserve">Annual </w:t>
      </w:r>
      <w:r w:rsidR="0018432E" w:rsidRPr="00CA1A59">
        <w:rPr>
          <w:b/>
          <w:sz w:val="28"/>
          <w:szCs w:val="28"/>
        </w:rPr>
        <w:t>Parish</w:t>
      </w:r>
      <w:r w:rsidR="00EE4370" w:rsidRPr="00CA1A59">
        <w:rPr>
          <w:b/>
          <w:sz w:val="28"/>
          <w:szCs w:val="28"/>
        </w:rPr>
        <w:t xml:space="preserve"> </w:t>
      </w:r>
      <w:r w:rsidR="001F114F" w:rsidRPr="00CA1A59">
        <w:rPr>
          <w:b/>
          <w:sz w:val="28"/>
          <w:szCs w:val="28"/>
        </w:rPr>
        <w:t>Meeting of Kingham Parish</w:t>
      </w:r>
    </w:p>
    <w:p w14:paraId="1F430FE3" w14:textId="18E07FD0" w:rsidR="005B6DE5" w:rsidRPr="00CA1A59" w:rsidRDefault="001F114F" w:rsidP="005B6DE5">
      <w:pPr>
        <w:spacing w:after="0"/>
        <w:ind w:right="-613"/>
        <w:rPr>
          <w:b/>
          <w:sz w:val="28"/>
          <w:szCs w:val="28"/>
        </w:rPr>
      </w:pPr>
      <w:r w:rsidRPr="00CA1A59">
        <w:rPr>
          <w:b/>
          <w:sz w:val="28"/>
          <w:szCs w:val="28"/>
        </w:rPr>
        <w:t xml:space="preserve">Held on Wednesday </w:t>
      </w:r>
      <w:r w:rsidR="00547F98">
        <w:rPr>
          <w:b/>
          <w:sz w:val="28"/>
          <w:szCs w:val="28"/>
        </w:rPr>
        <w:t>15</w:t>
      </w:r>
      <w:r w:rsidR="0018432E" w:rsidRPr="00CA1A59">
        <w:rPr>
          <w:b/>
          <w:sz w:val="28"/>
          <w:szCs w:val="28"/>
        </w:rPr>
        <w:t xml:space="preserve"> </w:t>
      </w:r>
      <w:r w:rsidR="00547F98">
        <w:rPr>
          <w:b/>
          <w:sz w:val="28"/>
          <w:szCs w:val="28"/>
        </w:rPr>
        <w:t>March</w:t>
      </w:r>
      <w:r w:rsidRPr="00CA1A59">
        <w:rPr>
          <w:b/>
          <w:sz w:val="28"/>
          <w:szCs w:val="28"/>
        </w:rPr>
        <w:t xml:space="preserve"> 20</w:t>
      </w:r>
      <w:r w:rsidR="00331887">
        <w:rPr>
          <w:b/>
          <w:sz w:val="28"/>
          <w:szCs w:val="28"/>
        </w:rPr>
        <w:t>2</w:t>
      </w:r>
      <w:r w:rsidR="00547F98">
        <w:rPr>
          <w:b/>
          <w:sz w:val="28"/>
          <w:szCs w:val="28"/>
        </w:rPr>
        <w:t>3</w:t>
      </w:r>
      <w:r w:rsidRPr="00CA1A59">
        <w:rPr>
          <w:b/>
          <w:sz w:val="28"/>
          <w:szCs w:val="28"/>
        </w:rPr>
        <w:t xml:space="preserve">, </w:t>
      </w:r>
      <w:r w:rsidR="00331887">
        <w:rPr>
          <w:b/>
          <w:sz w:val="28"/>
          <w:szCs w:val="28"/>
        </w:rPr>
        <w:t>07</w:t>
      </w:r>
      <w:r w:rsidR="00CA1A59" w:rsidRPr="00CA1A59">
        <w:rPr>
          <w:b/>
          <w:sz w:val="28"/>
          <w:szCs w:val="28"/>
        </w:rPr>
        <w:t>.</w:t>
      </w:r>
      <w:r w:rsidR="00331887">
        <w:rPr>
          <w:b/>
          <w:sz w:val="28"/>
          <w:szCs w:val="28"/>
        </w:rPr>
        <w:t>30</w:t>
      </w:r>
      <w:r w:rsidR="005B6DE5" w:rsidRPr="00CA1A59">
        <w:rPr>
          <w:b/>
          <w:sz w:val="28"/>
          <w:szCs w:val="28"/>
        </w:rPr>
        <w:t xml:space="preserve"> pm</w:t>
      </w:r>
      <w:r w:rsidR="005B6DE5" w:rsidRPr="00CA1A59">
        <w:rPr>
          <w:b/>
          <w:sz w:val="28"/>
          <w:szCs w:val="28"/>
        </w:rPr>
        <w:tab/>
      </w:r>
      <w:r w:rsidR="005B6DE5" w:rsidRPr="00CA1A59">
        <w:rPr>
          <w:b/>
          <w:sz w:val="28"/>
          <w:szCs w:val="28"/>
        </w:rPr>
        <w:tab/>
      </w:r>
      <w:r w:rsidR="005E1C13" w:rsidRPr="00CA1A59">
        <w:rPr>
          <w:b/>
          <w:sz w:val="28"/>
          <w:szCs w:val="28"/>
        </w:rPr>
        <w:tab/>
      </w:r>
      <w:r w:rsidRPr="00CA1A59">
        <w:rPr>
          <w:b/>
          <w:sz w:val="28"/>
          <w:szCs w:val="28"/>
        </w:rPr>
        <w:t>20</w:t>
      </w:r>
      <w:r w:rsidR="00CA1A59" w:rsidRPr="00CA1A59">
        <w:rPr>
          <w:b/>
          <w:sz w:val="28"/>
          <w:szCs w:val="28"/>
        </w:rPr>
        <w:t>2</w:t>
      </w:r>
      <w:r w:rsidR="00547F98">
        <w:rPr>
          <w:b/>
          <w:sz w:val="28"/>
          <w:szCs w:val="28"/>
        </w:rPr>
        <w:t>3</w:t>
      </w:r>
      <w:r w:rsidR="00CA1A59" w:rsidRPr="00CA1A59">
        <w:rPr>
          <w:b/>
          <w:sz w:val="28"/>
          <w:szCs w:val="28"/>
        </w:rPr>
        <w:t>0</w:t>
      </w:r>
      <w:r w:rsidR="00547F98">
        <w:rPr>
          <w:b/>
          <w:sz w:val="28"/>
          <w:szCs w:val="28"/>
        </w:rPr>
        <w:t>3</w:t>
      </w:r>
      <w:r w:rsidR="0018432E" w:rsidRPr="00CA1A59">
        <w:rPr>
          <w:b/>
          <w:sz w:val="28"/>
          <w:szCs w:val="28"/>
        </w:rPr>
        <w:t>A</w:t>
      </w:r>
      <w:r w:rsidR="00A63599">
        <w:rPr>
          <w:b/>
          <w:sz w:val="28"/>
          <w:szCs w:val="28"/>
        </w:rPr>
        <w:t>GM</w:t>
      </w:r>
    </w:p>
    <w:p w14:paraId="6AC53E88" w14:textId="77777777" w:rsidR="005B6DE5" w:rsidRPr="00CA1A59" w:rsidRDefault="005B6DE5" w:rsidP="005B6DE5">
      <w:pPr>
        <w:spacing w:after="0"/>
        <w:ind w:right="-613"/>
        <w:rPr>
          <w:b/>
          <w:highlight w:val="yellow"/>
        </w:rPr>
      </w:pPr>
    </w:p>
    <w:p w14:paraId="2BFCDF68" w14:textId="77777777" w:rsidR="005B6DE5" w:rsidRPr="00CA1A59" w:rsidRDefault="00317F05" w:rsidP="00250FE9">
      <w:pPr>
        <w:spacing w:after="0" w:line="240" w:lineRule="auto"/>
        <w:ind w:right="-613"/>
      </w:pPr>
      <w:r w:rsidRPr="00CA1A59">
        <w:rPr>
          <w:b/>
        </w:rPr>
        <w:t>Chairman of the Parish Council</w:t>
      </w:r>
      <w:r w:rsidR="005B6DE5" w:rsidRPr="00CA1A59">
        <w:rPr>
          <w:b/>
        </w:rPr>
        <w:t xml:space="preserve">: </w:t>
      </w:r>
      <w:r w:rsidRPr="00CA1A59">
        <w:t>Cllr K Hartley</w:t>
      </w:r>
    </w:p>
    <w:p w14:paraId="1F135B8B" w14:textId="74270C8D" w:rsidR="005B6DE5" w:rsidRPr="00CA1A59" w:rsidRDefault="005B6DE5" w:rsidP="00250FE9">
      <w:pPr>
        <w:spacing w:after="0" w:line="240" w:lineRule="auto"/>
        <w:ind w:right="-613"/>
      </w:pPr>
      <w:r w:rsidRPr="00CA1A59">
        <w:rPr>
          <w:b/>
        </w:rPr>
        <w:t>Clerk</w:t>
      </w:r>
      <w:r w:rsidR="009E49BF" w:rsidRPr="00CA1A59">
        <w:rPr>
          <w:b/>
        </w:rPr>
        <w:t xml:space="preserve"> of the Parish Counc</w:t>
      </w:r>
      <w:r w:rsidR="00317F05" w:rsidRPr="00CA1A59">
        <w:rPr>
          <w:b/>
        </w:rPr>
        <w:t>il</w:t>
      </w:r>
      <w:r w:rsidRPr="00CA1A59">
        <w:t xml:space="preserve">: </w:t>
      </w:r>
      <w:r w:rsidR="00331887">
        <w:t xml:space="preserve">Gemma </w:t>
      </w:r>
      <w:proofErr w:type="spellStart"/>
      <w:r w:rsidR="00331887">
        <w:t>Tindsley</w:t>
      </w:r>
      <w:proofErr w:type="spellEnd"/>
    </w:p>
    <w:p w14:paraId="44ABB744" w14:textId="0EA9EEA1" w:rsidR="005B6DE5" w:rsidRPr="00CA1A59" w:rsidRDefault="00317F05" w:rsidP="00250FE9">
      <w:pPr>
        <w:spacing w:after="120" w:line="240" w:lineRule="auto"/>
        <w:ind w:right="-612"/>
      </w:pPr>
      <w:r w:rsidRPr="00CA1A59">
        <w:rPr>
          <w:b/>
        </w:rPr>
        <w:t>Attendees</w:t>
      </w:r>
      <w:r w:rsidR="005B6DE5" w:rsidRPr="00CA1A59">
        <w:rPr>
          <w:b/>
        </w:rPr>
        <w:t>:</w:t>
      </w:r>
      <w:r w:rsidR="005B6DE5" w:rsidRPr="00CA1A59">
        <w:t xml:space="preserve"> </w:t>
      </w:r>
      <w:r w:rsidR="00DB29D7">
        <w:t xml:space="preserve">Cllr </w:t>
      </w:r>
      <w:r w:rsidR="00331887">
        <w:t>Wilson</w:t>
      </w:r>
      <w:r w:rsidR="00DB29D7">
        <w:t>,</w:t>
      </w:r>
      <w:r w:rsidR="00331887">
        <w:t xml:space="preserve"> Cllr Beaney,</w:t>
      </w:r>
      <w:r w:rsidR="00547F98">
        <w:t xml:space="preserve"> Cllr Saul,</w:t>
      </w:r>
      <w:r w:rsidR="00DB29D7">
        <w:t xml:space="preserve"> </w:t>
      </w:r>
      <w:r w:rsidR="00CA1A59" w:rsidRPr="00CA1A59">
        <w:t>five</w:t>
      </w:r>
      <w:r w:rsidR="005B6DE5" w:rsidRPr="00CA1A59">
        <w:t xml:space="preserve"> members of the public.</w:t>
      </w:r>
    </w:p>
    <w:p w14:paraId="0AA28865" w14:textId="6203EBBE" w:rsidR="00371C83" w:rsidRPr="00CA1A59" w:rsidRDefault="005B6DE5" w:rsidP="002D0AF6">
      <w:pPr>
        <w:spacing w:after="120" w:line="240" w:lineRule="auto"/>
        <w:ind w:left="425" w:right="-612" w:hanging="425"/>
      </w:pPr>
      <w:r w:rsidRPr="00CA1A59">
        <w:rPr>
          <w:b/>
        </w:rPr>
        <w:t>1</w:t>
      </w:r>
      <w:r w:rsidRPr="00CA1A59">
        <w:rPr>
          <w:b/>
        </w:rPr>
        <w:tab/>
      </w:r>
      <w:r w:rsidR="002D0AF6" w:rsidRPr="00CA1A59">
        <w:rPr>
          <w:b/>
        </w:rPr>
        <w:t>Apologies</w:t>
      </w:r>
      <w:r w:rsidR="001F114F" w:rsidRPr="00CA1A59">
        <w:t xml:space="preserve"> – </w:t>
      </w:r>
      <w:r w:rsidR="00740941">
        <w:t>PC Chris Cockrane</w:t>
      </w:r>
      <w:r w:rsidR="00CA1A59" w:rsidRPr="00CA1A59">
        <w:t xml:space="preserve"> from </w:t>
      </w:r>
      <w:r w:rsidR="00331887">
        <w:t>Thames Valley Police</w:t>
      </w:r>
    </w:p>
    <w:p w14:paraId="18573242" w14:textId="77777777" w:rsidR="00371C83" w:rsidRPr="00CA1A59" w:rsidRDefault="00EE4370" w:rsidP="00371C83">
      <w:pPr>
        <w:spacing w:after="0" w:line="240" w:lineRule="auto"/>
        <w:ind w:left="425" w:right="-612" w:hanging="425"/>
      </w:pPr>
      <w:r w:rsidRPr="00CA1A59">
        <w:rPr>
          <w:b/>
        </w:rPr>
        <w:t>2</w:t>
      </w:r>
      <w:r w:rsidRPr="00CA1A59">
        <w:rPr>
          <w:b/>
        </w:rPr>
        <w:tab/>
      </w:r>
      <w:r w:rsidR="002D0AF6" w:rsidRPr="00CA1A59">
        <w:rPr>
          <w:b/>
        </w:rPr>
        <w:t>Minutes</w:t>
      </w:r>
    </w:p>
    <w:p w14:paraId="642FBDDB" w14:textId="1E21865D" w:rsidR="00EE4370" w:rsidRPr="00CA1A59" w:rsidRDefault="002D0AF6" w:rsidP="007452D3">
      <w:pPr>
        <w:spacing w:after="120" w:line="240" w:lineRule="auto"/>
        <w:ind w:left="425" w:right="-612"/>
      </w:pPr>
      <w:r w:rsidRPr="00CA1A59">
        <w:t xml:space="preserve">The minutes of the </w:t>
      </w:r>
      <w:r w:rsidR="00CA1A59" w:rsidRPr="00CA1A59">
        <w:t xml:space="preserve">meeting on </w:t>
      </w:r>
      <w:r w:rsidR="00547F98">
        <w:t>20</w:t>
      </w:r>
      <w:r w:rsidR="00CA1A59" w:rsidRPr="00CA1A59">
        <w:t xml:space="preserve"> </w:t>
      </w:r>
      <w:r w:rsidR="00547F98">
        <w:t>April</w:t>
      </w:r>
      <w:r w:rsidR="00CA1A59" w:rsidRPr="00CA1A59">
        <w:t xml:space="preserve"> 20</w:t>
      </w:r>
      <w:r w:rsidR="00331887">
        <w:t>2</w:t>
      </w:r>
      <w:r w:rsidR="00547F98">
        <w:t xml:space="preserve">2 </w:t>
      </w:r>
      <w:r w:rsidR="00CA1A59" w:rsidRPr="00CA1A59">
        <w:t>were approved and signed.</w:t>
      </w:r>
    </w:p>
    <w:p w14:paraId="16935706" w14:textId="77777777" w:rsidR="00371C83" w:rsidRPr="00CA1A59" w:rsidRDefault="00EE4370" w:rsidP="00371C83">
      <w:pPr>
        <w:spacing w:after="0" w:line="240" w:lineRule="auto"/>
        <w:ind w:left="425" w:right="-612" w:hanging="425"/>
      </w:pPr>
      <w:r w:rsidRPr="00CA1A59">
        <w:rPr>
          <w:b/>
        </w:rPr>
        <w:t>3</w:t>
      </w:r>
      <w:r w:rsidRPr="00CA1A59">
        <w:rPr>
          <w:b/>
        </w:rPr>
        <w:tab/>
      </w:r>
      <w:r w:rsidR="002D0AF6" w:rsidRPr="00CA1A59">
        <w:rPr>
          <w:b/>
        </w:rPr>
        <w:t>Parish Council Chairman’s Report</w:t>
      </w:r>
    </w:p>
    <w:p w14:paraId="44CA46B4" w14:textId="77777777" w:rsidR="00331887" w:rsidRPr="002727DF" w:rsidRDefault="002D0AF6" w:rsidP="002D0AF6">
      <w:pPr>
        <w:spacing w:after="0" w:line="240" w:lineRule="auto"/>
        <w:ind w:left="425" w:right="-612"/>
      </w:pPr>
      <w:r w:rsidRPr="002727DF">
        <w:t>The Chairman, Cllr Hartley, gave his report</w:t>
      </w:r>
      <w:r w:rsidR="001F114F" w:rsidRPr="002727DF">
        <w:t>, a brief overview of the Council’s</w:t>
      </w:r>
      <w:r w:rsidR="00CA1A59" w:rsidRPr="002727DF">
        <w:t xml:space="preserve"> major</w:t>
      </w:r>
      <w:r w:rsidR="001F114F" w:rsidRPr="002727DF">
        <w:t xml:space="preserve"> actions during the past year</w:t>
      </w:r>
      <w:r w:rsidRPr="002727DF">
        <w:t>.</w:t>
      </w:r>
      <w:r w:rsidR="00F45AA9" w:rsidRPr="002727DF">
        <w:t xml:space="preserve"> </w:t>
      </w:r>
    </w:p>
    <w:p w14:paraId="2D7E3A34" w14:textId="41C74371" w:rsidR="002D0AF6" w:rsidRPr="002727DF" w:rsidRDefault="002727DF" w:rsidP="002D0AF6">
      <w:pPr>
        <w:spacing w:after="0" w:line="240" w:lineRule="auto"/>
        <w:ind w:left="425" w:right="-612"/>
        <w:rPr>
          <w:color w:val="FF0000"/>
        </w:rPr>
      </w:pPr>
      <w:r w:rsidRPr="002727DF">
        <w:t>Cllr Hartley began by thanking WODC and OCC for their continuing support over the year and attendance at the monthly Parish Council meeting</w:t>
      </w:r>
      <w:r w:rsidR="004C0CC9">
        <w:t>s</w:t>
      </w:r>
      <w:r w:rsidR="00A0537F" w:rsidRPr="002727DF">
        <w:t>.</w:t>
      </w:r>
      <w:r w:rsidR="00CA1A59" w:rsidRPr="002727DF">
        <w:rPr>
          <w:color w:val="FF0000"/>
        </w:rPr>
        <w:br/>
      </w:r>
      <w:r w:rsidR="009B31A3" w:rsidRPr="009B31A3">
        <w:rPr>
          <w:b/>
          <w:bCs/>
        </w:rPr>
        <w:t>Yellow Lines</w:t>
      </w:r>
      <w:r w:rsidR="00CA1A59" w:rsidRPr="009B31A3">
        <w:rPr>
          <w:b/>
          <w:bCs/>
        </w:rPr>
        <w:t xml:space="preserve"> – </w:t>
      </w:r>
      <w:r w:rsidR="009B31A3" w:rsidRPr="009B31A3">
        <w:t>After setting up a survey, posting it out on social media and the Parish Council website, the results concluded that the consensus was to go ahead with the placement of yellow lines on the Church corner</w:t>
      </w:r>
      <w:r w:rsidR="005B0CFC">
        <w:t xml:space="preserve">. The Clerk has been in contact with OCC to begin the consultation process. </w:t>
      </w:r>
    </w:p>
    <w:p w14:paraId="45C564D5" w14:textId="28C3DAB0" w:rsidR="00CD1211" w:rsidRPr="00680E1D" w:rsidRDefault="005B0CFC" w:rsidP="00680E1D">
      <w:pPr>
        <w:spacing w:after="0" w:line="240" w:lineRule="auto"/>
        <w:ind w:left="425" w:right="-612"/>
      </w:pPr>
      <w:r w:rsidRPr="00680E1D">
        <w:rPr>
          <w:b/>
          <w:bCs/>
        </w:rPr>
        <w:t>Play Area</w:t>
      </w:r>
      <w:r w:rsidR="00CA1A59" w:rsidRPr="00680E1D">
        <w:rPr>
          <w:b/>
          <w:bCs/>
        </w:rPr>
        <w:t xml:space="preserve"> – </w:t>
      </w:r>
      <w:r w:rsidR="00680E1D" w:rsidRPr="00680E1D">
        <w:t xml:space="preserve">The new equipment on the Playing Field has now been set up and is already being enjoyed by children in Kingham and </w:t>
      </w:r>
      <w:r w:rsidR="00C649EF">
        <w:t xml:space="preserve">the </w:t>
      </w:r>
      <w:r w:rsidR="00680E1D" w:rsidRPr="00680E1D">
        <w:t xml:space="preserve">surrounding areas. This play area was made possible due to the generous donations from the Bamford Family, WODC and Kingham Parish Council. </w:t>
      </w:r>
      <w:r w:rsidR="009D5F11" w:rsidRPr="00680E1D">
        <w:t xml:space="preserve"> </w:t>
      </w:r>
    </w:p>
    <w:p w14:paraId="76627F4E" w14:textId="702082CF" w:rsidR="00680E1D" w:rsidRPr="00680E1D" w:rsidRDefault="00680E1D" w:rsidP="00680E1D">
      <w:pPr>
        <w:spacing w:after="0" w:line="240" w:lineRule="auto"/>
        <w:ind w:left="425" w:right="-612"/>
      </w:pPr>
      <w:r w:rsidRPr="00680E1D">
        <w:t xml:space="preserve">An official opening will take place later this year. A bench has already been erected and a plaque is to be acquired to thank our </w:t>
      </w:r>
      <w:r w:rsidR="00C649EF">
        <w:t>kind</w:t>
      </w:r>
      <w:r w:rsidRPr="00680E1D">
        <w:t xml:space="preserve"> donors. </w:t>
      </w:r>
    </w:p>
    <w:p w14:paraId="00AA22C9" w14:textId="0B3401E9" w:rsidR="00CA1A59" w:rsidRPr="00AD7963" w:rsidRDefault="00680E1D" w:rsidP="002D0AF6">
      <w:pPr>
        <w:spacing w:after="0" w:line="240" w:lineRule="auto"/>
        <w:ind w:left="425" w:right="-612"/>
      </w:pPr>
      <w:r w:rsidRPr="00AD7963">
        <w:rPr>
          <w:b/>
          <w:bCs/>
        </w:rPr>
        <w:t>Jubilee Picnic</w:t>
      </w:r>
      <w:r w:rsidR="00CA1A59" w:rsidRPr="00AD7963">
        <w:rPr>
          <w:b/>
          <w:bCs/>
        </w:rPr>
        <w:t xml:space="preserve"> – </w:t>
      </w:r>
      <w:r w:rsidRPr="00AD7963">
        <w:t xml:space="preserve">the Jubilee Picnic that took place, despite the terrible weather, was a great success. </w:t>
      </w:r>
      <w:r w:rsidR="00AD7963" w:rsidRPr="00AD7963">
        <w:t xml:space="preserve">A special thanks to Cllr Hunter for all her efforts in organising such a special event. </w:t>
      </w:r>
    </w:p>
    <w:p w14:paraId="0F2E0063" w14:textId="5885CA51" w:rsidR="00AD7963" w:rsidRPr="00AD7963" w:rsidRDefault="00AD7963" w:rsidP="002D0AF6">
      <w:pPr>
        <w:spacing w:after="0" w:line="240" w:lineRule="auto"/>
        <w:ind w:left="425" w:right="-612"/>
      </w:pPr>
      <w:r w:rsidRPr="00AD7963">
        <w:t xml:space="preserve">Cllr Hunter has now agreed to take on the task of organising the next big event for the village – a lunch in honour of </w:t>
      </w:r>
      <w:r w:rsidR="00C649EF">
        <w:t xml:space="preserve">the </w:t>
      </w:r>
      <w:r w:rsidRPr="00AD7963">
        <w:t>King’s Coronation – taking place on Sunday 7</w:t>
      </w:r>
      <w:r w:rsidRPr="00AD7963">
        <w:rPr>
          <w:vertAlign w:val="superscript"/>
        </w:rPr>
        <w:t>th</w:t>
      </w:r>
      <w:r w:rsidRPr="00AD7963">
        <w:t xml:space="preserve"> May.</w:t>
      </w:r>
    </w:p>
    <w:p w14:paraId="2D8A20B7" w14:textId="2253107C" w:rsidR="004C0D55" w:rsidRPr="00AD7963" w:rsidRDefault="00AD7963" w:rsidP="00AD7963">
      <w:pPr>
        <w:spacing w:after="0" w:line="240" w:lineRule="auto"/>
        <w:ind w:left="425" w:right="-612"/>
      </w:pPr>
      <w:r w:rsidRPr="00AD7963">
        <w:rPr>
          <w:b/>
          <w:bCs/>
        </w:rPr>
        <w:t>Twinning with Pont-a-</w:t>
      </w:r>
      <w:proofErr w:type="spellStart"/>
      <w:r w:rsidRPr="00AD7963">
        <w:rPr>
          <w:b/>
          <w:bCs/>
        </w:rPr>
        <w:t>Marcq</w:t>
      </w:r>
      <w:proofErr w:type="spellEnd"/>
      <w:r w:rsidR="009D5F11" w:rsidRPr="00AD7963">
        <w:rPr>
          <w:b/>
          <w:bCs/>
        </w:rPr>
        <w:t xml:space="preserve"> </w:t>
      </w:r>
      <w:r w:rsidR="009D5F11" w:rsidRPr="00AD7963">
        <w:t xml:space="preserve">- </w:t>
      </w:r>
      <w:r w:rsidRPr="00AD7963">
        <w:t xml:space="preserve">due to the lack of interest </w:t>
      </w:r>
      <w:r w:rsidR="00C649EF">
        <w:t xml:space="preserve">from </w:t>
      </w:r>
      <w:r w:rsidRPr="00AD7963">
        <w:t xml:space="preserve">anyone </w:t>
      </w:r>
      <w:r w:rsidR="00C649EF">
        <w:t>in</w:t>
      </w:r>
      <w:r w:rsidRPr="00AD7963">
        <w:t xml:space="preserve"> the Village taking over the committee, the twinning between Kingham and Pont-a-</w:t>
      </w:r>
      <w:proofErr w:type="spellStart"/>
      <w:r w:rsidRPr="00AD7963">
        <w:t>Marcq</w:t>
      </w:r>
      <w:proofErr w:type="spellEnd"/>
      <w:r w:rsidRPr="00AD7963">
        <w:t xml:space="preserve"> has ended. Any money in the Committee’s account has been agreed to be passed over to Kingham Parish Council.</w:t>
      </w:r>
    </w:p>
    <w:p w14:paraId="5B10B256" w14:textId="0D84B2AF" w:rsidR="00DB29D7" w:rsidRPr="00B1749A" w:rsidRDefault="00AD7963" w:rsidP="002D0AF6">
      <w:pPr>
        <w:spacing w:after="0" w:line="240" w:lineRule="auto"/>
        <w:ind w:left="425" w:right="-612"/>
      </w:pPr>
      <w:r w:rsidRPr="00B1749A">
        <w:rPr>
          <w:b/>
          <w:bCs/>
        </w:rPr>
        <w:t>Planning Applications</w:t>
      </w:r>
      <w:r w:rsidR="004C0D55" w:rsidRPr="00B1749A">
        <w:rPr>
          <w:b/>
          <w:bCs/>
        </w:rPr>
        <w:t xml:space="preserve"> </w:t>
      </w:r>
      <w:r w:rsidR="004C0D55" w:rsidRPr="00B1749A">
        <w:t xml:space="preserve">– </w:t>
      </w:r>
      <w:r w:rsidRPr="00B1749A">
        <w:t>the Parish Council has noted that there has been a significant increase in planning applications over the last year</w:t>
      </w:r>
      <w:r w:rsidR="004C0D55" w:rsidRPr="00B1749A">
        <w:t>.</w:t>
      </w:r>
      <w:r w:rsidRPr="00B1749A">
        <w:t xml:space="preserve"> </w:t>
      </w:r>
      <w:r w:rsidR="00B1749A" w:rsidRPr="00B1749A">
        <w:t>The Parish Council has raised comments and objections, but have had little to no feedback from the WODC planning department</w:t>
      </w:r>
      <w:r w:rsidR="00B1749A">
        <w:t xml:space="preserve"> regarding these</w:t>
      </w:r>
      <w:r w:rsidR="00B1749A" w:rsidRPr="00B1749A">
        <w:t>.</w:t>
      </w:r>
      <w:r w:rsidR="004C0D55" w:rsidRPr="00B1749A">
        <w:t xml:space="preserve"> </w:t>
      </w:r>
    </w:p>
    <w:p w14:paraId="603FACC9" w14:textId="67AC1B25" w:rsidR="00EA4047" w:rsidRPr="00DA236E" w:rsidRDefault="00B1749A" w:rsidP="00EA4047">
      <w:pPr>
        <w:tabs>
          <w:tab w:val="left" w:pos="2570"/>
        </w:tabs>
        <w:spacing w:after="0" w:line="240" w:lineRule="auto"/>
        <w:ind w:left="425" w:right="-612"/>
      </w:pPr>
      <w:r w:rsidRPr="00DA236E">
        <w:rPr>
          <w:b/>
          <w:bCs/>
        </w:rPr>
        <w:t>Road Conditions</w:t>
      </w:r>
      <w:r w:rsidR="00DB29D7" w:rsidRPr="00DA236E">
        <w:rPr>
          <w:b/>
          <w:bCs/>
        </w:rPr>
        <w:t xml:space="preserve"> – </w:t>
      </w:r>
      <w:r w:rsidRPr="00DA236E">
        <w:t>the Parish Council noted the bad condition of the roads in the Village. The Parish Council have a meeting on Monday</w:t>
      </w:r>
      <w:r w:rsidR="00DA236E" w:rsidRPr="00DA236E">
        <w:t xml:space="preserve"> 20</w:t>
      </w:r>
      <w:r w:rsidR="00DA236E" w:rsidRPr="00DA236E">
        <w:rPr>
          <w:vertAlign w:val="superscript"/>
        </w:rPr>
        <w:t>th</w:t>
      </w:r>
      <w:r w:rsidR="00DA236E" w:rsidRPr="00DA236E">
        <w:t xml:space="preserve"> March with a</w:t>
      </w:r>
      <w:r w:rsidR="00C649EF">
        <w:t>n</w:t>
      </w:r>
      <w:r w:rsidR="00DA236E" w:rsidRPr="00DA236E">
        <w:t xml:space="preserve"> OCC Highways Officer to come and look at the roads. </w:t>
      </w:r>
    </w:p>
    <w:p w14:paraId="4A34CAB7" w14:textId="5B32BBFB" w:rsidR="00A641B5" w:rsidRPr="009950B1" w:rsidRDefault="00DA236E" w:rsidP="009950B1">
      <w:pPr>
        <w:tabs>
          <w:tab w:val="left" w:pos="426"/>
        </w:tabs>
        <w:spacing w:after="0" w:line="240" w:lineRule="auto"/>
        <w:ind w:left="426" w:right="-612"/>
      </w:pPr>
      <w:r w:rsidRPr="009950B1">
        <w:rPr>
          <w:b/>
          <w:bCs/>
        </w:rPr>
        <w:t>Millenium Gate</w:t>
      </w:r>
      <w:r w:rsidR="00DB29D7" w:rsidRPr="009950B1">
        <w:t xml:space="preserve"> – </w:t>
      </w:r>
      <w:r w:rsidRPr="009950B1">
        <w:t xml:space="preserve">originally located at the back </w:t>
      </w:r>
      <w:r w:rsidR="009950B1" w:rsidRPr="009950B1">
        <w:t xml:space="preserve">entrance of the school. The school wanted to replace the gate and therefore asked the Parish Council whether they’d like it to re-home. The Parish Council reinstituted </w:t>
      </w:r>
      <w:r w:rsidR="00C649EF">
        <w:t xml:space="preserve">at </w:t>
      </w:r>
      <w:r w:rsidR="009950B1" w:rsidRPr="009950B1">
        <w:t xml:space="preserve">the gateway to the allotments. </w:t>
      </w:r>
    </w:p>
    <w:p w14:paraId="554093CD" w14:textId="29E199A6" w:rsidR="00D93E6F" w:rsidRPr="00B40BFD" w:rsidRDefault="009950B1" w:rsidP="009950B1">
      <w:pPr>
        <w:tabs>
          <w:tab w:val="left" w:pos="2570"/>
        </w:tabs>
        <w:spacing w:after="0" w:line="240" w:lineRule="auto"/>
        <w:ind w:left="425" w:right="-612"/>
      </w:pPr>
      <w:r w:rsidRPr="00B40BFD">
        <w:rPr>
          <w:b/>
          <w:bCs/>
        </w:rPr>
        <w:t>The Mill House</w:t>
      </w:r>
      <w:r w:rsidR="00A033F3" w:rsidRPr="00B40BFD">
        <w:rPr>
          <w:b/>
          <w:bCs/>
        </w:rPr>
        <w:t xml:space="preserve"> </w:t>
      </w:r>
      <w:r w:rsidRPr="00B40BFD">
        <w:t>–</w:t>
      </w:r>
      <w:r w:rsidR="00805C18" w:rsidRPr="00B40BFD">
        <w:rPr>
          <w:b/>
          <w:bCs/>
        </w:rPr>
        <w:t xml:space="preserve"> </w:t>
      </w:r>
      <w:r w:rsidRPr="00B40BFD">
        <w:t xml:space="preserve">the Parish Council has not yet heard back from Planning regarding the status of the application. </w:t>
      </w:r>
    </w:p>
    <w:p w14:paraId="53CDC812" w14:textId="2023B7B8" w:rsidR="00C90755" w:rsidRDefault="009950B1" w:rsidP="00B40BFD">
      <w:pPr>
        <w:tabs>
          <w:tab w:val="left" w:pos="2570"/>
        </w:tabs>
        <w:spacing w:after="0" w:line="240" w:lineRule="auto"/>
        <w:ind w:left="425" w:right="-612"/>
      </w:pPr>
      <w:r w:rsidRPr="00B40BFD">
        <w:t>The Parish Council asked that any S106 money available be split between the Village Hall and</w:t>
      </w:r>
      <w:r w:rsidR="00B40BFD" w:rsidRPr="00B40BFD">
        <w:t xml:space="preserve"> Football Club for improvements. This has been agreed in principle by the Planning Officer.  </w:t>
      </w:r>
    </w:p>
    <w:p w14:paraId="154BD494" w14:textId="77777777" w:rsidR="00B40BFD" w:rsidRPr="00871D63" w:rsidRDefault="00B40BFD" w:rsidP="00B40BFD">
      <w:pPr>
        <w:tabs>
          <w:tab w:val="left" w:pos="2570"/>
        </w:tabs>
        <w:spacing w:after="0" w:line="240" w:lineRule="auto"/>
        <w:ind w:left="425" w:right="-612"/>
      </w:pPr>
    </w:p>
    <w:p w14:paraId="33C290DF" w14:textId="657E691C" w:rsidR="00C90755" w:rsidRDefault="00C90755" w:rsidP="00C90755">
      <w:pPr>
        <w:tabs>
          <w:tab w:val="left" w:pos="426"/>
          <w:tab w:val="left" w:pos="2570"/>
        </w:tabs>
        <w:spacing w:after="0" w:line="240" w:lineRule="auto"/>
        <w:ind w:right="-612"/>
        <w:rPr>
          <w:b/>
          <w:bCs/>
        </w:rPr>
      </w:pPr>
      <w:r w:rsidRPr="00871D63">
        <w:rPr>
          <w:b/>
          <w:bCs/>
        </w:rPr>
        <w:t>4.</w:t>
      </w:r>
      <w:r w:rsidRPr="00871D63">
        <w:rPr>
          <w:b/>
          <w:bCs/>
        </w:rPr>
        <w:tab/>
        <w:t>County Councillor’s Report</w:t>
      </w:r>
    </w:p>
    <w:p w14:paraId="77CC618C" w14:textId="6C878F5F" w:rsidR="00871D63" w:rsidRDefault="00871D63" w:rsidP="00871D63">
      <w:pPr>
        <w:shd w:val="clear" w:color="auto" w:fill="FFFFFF"/>
        <w:tabs>
          <w:tab w:val="left" w:pos="426"/>
        </w:tabs>
        <w:spacing w:after="0" w:line="240" w:lineRule="auto"/>
        <w:rPr>
          <w:rFonts w:eastAsia="Times New Roman" w:cstheme="minorHAnsi"/>
          <w:color w:val="222222"/>
          <w:lang w:eastAsia="en-GB"/>
        </w:rPr>
      </w:pPr>
      <w:r>
        <w:rPr>
          <w:rFonts w:eastAsia="Times New Roman" w:cstheme="minorHAnsi"/>
          <w:color w:val="222222"/>
          <w:lang w:eastAsia="en-GB"/>
        </w:rPr>
        <w:tab/>
        <w:t xml:space="preserve">Cllr Saul gave us an overview of the OCC’s key issues:  </w:t>
      </w:r>
    </w:p>
    <w:p w14:paraId="6AB4574C" w14:textId="70FB67DC" w:rsidR="00871D63" w:rsidRPr="00871D63" w:rsidRDefault="00871D63" w:rsidP="00871D63">
      <w:pPr>
        <w:pStyle w:val="ListParagraph"/>
        <w:numPr>
          <w:ilvl w:val="0"/>
          <w:numId w:val="11"/>
        </w:numPr>
        <w:shd w:val="clear" w:color="auto" w:fill="FFFFFF"/>
        <w:spacing w:after="0" w:line="240" w:lineRule="auto"/>
        <w:rPr>
          <w:rFonts w:eastAsia="Times New Roman" w:cstheme="minorHAnsi"/>
          <w:color w:val="222222"/>
          <w:lang w:eastAsia="en-GB"/>
        </w:rPr>
      </w:pPr>
      <w:r w:rsidRPr="00871D63">
        <w:rPr>
          <w:rFonts w:eastAsia="Times New Roman" w:cstheme="minorHAnsi"/>
          <w:color w:val="222222"/>
          <w:lang w:eastAsia="en-GB"/>
        </w:rPr>
        <w:t>Inflation rate is above 10% for the first time in over 40 years.</w:t>
      </w:r>
    </w:p>
    <w:p w14:paraId="2385EFCA" w14:textId="77777777" w:rsidR="00871D63" w:rsidRPr="00871D63" w:rsidRDefault="00871D63" w:rsidP="00871D63">
      <w:pPr>
        <w:shd w:val="clear" w:color="auto" w:fill="FFFFFF"/>
        <w:spacing w:after="0" w:line="240" w:lineRule="auto"/>
        <w:rPr>
          <w:rFonts w:eastAsia="Times New Roman" w:cstheme="minorHAnsi"/>
          <w:color w:val="222222"/>
          <w:lang w:eastAsia="en-GB"/>
        </w:rPr>
      </w:pPr>
    </w:p>
    <w:p w14:paraId="644CED33" w14:textId="75FDF5FB" w:rsidR="00871D63" w:rsidRPr="00871D63" w:rsidRDefault="00871D63" w:rsidP="00871D63">
      <w:pPr>
        <w:pStyle w:val="ListParagraph"/>
        <w:numPr>
          <w:ilvl w:val="0"/>
          <w:numId w:val="11"/>
        </w:numPr>
        <w:shd w:val="clear" w:color="auto" w:fill="FFFFFF"/>
        <w:spacing w:after="0" w:line="240" w:lineRule="auto"/>
        <w:rPr>
          <w:rFonts w:eastAsia="Times New Roman" w:cstheme="minorHAnsi"/>
          <w:color w:val="222222"/>
          <w:lang w:eastAsia="en-GB"/>
        </w:rPr>
      </w:pPr>
      <w:r w:rsidRPr="00871D63">
        <w:rPr>
          <w:rFonts w:eastAsia="Times New Roman" w:cstheme="minorHAnsi"/>
          <w:color w:val="222222"/>
          <w:lang w:eastAsia="en-GB"/>
        </w:rPr>
        <w:lastRenderedPageBreak/>
        <w:t>Adult social care issues keep increasing, particularly regarding finding appropriate care staff.</w:t>
      </w:r>
    </w:p>
    <w:p w14:paraId="5E2C19F4" w14:textId="47992B60" w:rsidR="00871D63" w:rsidRPr="00871D63" w:rsidRDefault="00871D63" w:rsidP="00871D63">
      <w:pPr>
        <w:pStyle w:val="ListParagraph"/>
        <w:numPr>
          <w:ilvl w:val="0"/>
          <w:numId w:val="11"/>
        </w:numPr>
        <w:shd w:val="clear" w:color="auto" w:fill="FFFFFF"/>
        <w:spacing w:after="0" w:line="240" w:lineRule="auto"/>
        <w:rPr>
          <w:rFonts w:eastAsia="Times New Roman" w:cstheme="minorHAnsi"/>
          <w:color w:val="222222"/>
          <w:lang w:eastAsia="en-GB"/>
        </w:rPr>
      </w:pPr>
      <w:r w:rsidRPr="00871D63">
        <w:rPr>
          <w:rFonts w:eastAsia="Times New Roman" w:cstheme="minorHAnsi"/>
          <w:color w:val="222222"/>
          <w:lang w:eastAsia="en-GB"/>
        </w:rPr>
        <w:t>Highway maintenance is still underfunded, despite a £1 million increase. The government has set a £200 million highways budget, £3.7 million of this is allocated to Oxfordshire. </w:t>
      </w:r>
    </w:p>
    <w:p w14:paraId="78286040" w14:textId="4BCE62F4" w:rsidR="00871D63" w:rsidRPr="00871D63" w:rsidRDefault="00871D63" w:rsidP="00871D63">
      <w:pPr>
        <w:pStyle w:val="ListParagraph"/>
        <w:numPr>
          <w:ilvl w:val="0"/>
          <w:numId w:val="11"/>
        </w:numPr>
        <w:shd w:val="clear" w:color="auto" w:fill="FFFFFF"/>
        <w:spacing w:after="0" w:line="240" w:lineRule="auto"/>
        <w:rPr>
          <w:rFonts w:eastAsia="Times New Roman" w:cstheme="minorHAnsi"/>
          <w:color w:val="222222"/>
          <w:lang w:eastAsia="en-GB"/>
        </w:rPr>
      </w:pPr>
      <w:r w:rsidRPr="00871D63">
        <w:rPr>
          <w:rFonts w:eastAsia="Times New Roman" w:cstheme="minorHAnsi"/>
          <w:color w:val="222222"/>
          <w:lang w:eastAsia="en-GB"/>
        </w:rPr>
        <w:t>Council Tax will be increased by 4.99% which is the maximum that the OCC can increase it by. Money has been set aside for people that can't afford the additional Council Tax increase. </w:t>
      </w:r>
    </w:p>
    <w:p w14:paraId="400160D3" w14:textId="77777777" w:rsidR="00871D63" w:rsidRPr="00871D63" w:rsidRDefault="00871D63" w:rsidP="00871D63">
      <w:pPr>
        <w:shd w:val="clear" w:color="auto" w:fill="FFFFFF"/>
        <w:spacing w:after="0" w:line="240" w:lineRule="auto"/>
        <w:rPr>
          <w:rFonts w:eastAsia="Times New Roman" w:cstheme="minorHAnsi"/>
          <w:color w:val="222222"/>
          <w:lang w:eastAsia="en-GB"/>
        </w:rPr>
      </w:pPr>
    </w:p>
    <w:p w14:paraId="0FEC55F2" w14:textId="77777777" w:rsidR="00871D63" w:rsidRPr="00871D63" w:rsidRDefault="00871D63" w:rsidP="00871D63">
      <w:pPr>
        <w:pStyle w:val="ListParagraph"/>
        <w:numPr>
          <w:ilvl w:val="0"/>
          <w:numId w:val="11"/>
        </w:numPr>
        <w:shd w:val="clear" w:color="auto" w:fill="FFFFFF"/>
        <w:spacing w:after="0" w:line="240" w:lineRule="auto"/>
        <w:rPr>
          <w:rFonts w:eastAsia="Times New Roman" w:cstheme="minorHAnsi"/>
          <w:color w:val="222222"/>
          <w:lang w:eastAsia="en-GB"/>
        </w:rPr>
      </w:pPr>
      <w:r w:rsidRPr="00871D63">
        <w:rPr>
          <w:rFonts w:eastAsia="Times New Roman" w:cstheme="minorHAnsi"/>
          <w:color w:val="222222"/>
          <w:lang w:eastAsia="en-GB"/>
        </w:rPr>
        <w:t>Key positives:</w:t>
      </w:r>
    </w:p>
    <w:p w14:paraId="2A62FD86" w14:textId="75147948" w:rsidR="00871D63" w:rsidRPr="001609AD" w:rsidRDefault="00871D63" w:rsidP="001609AD">
      <w:pPr>
        <w:pStyle w:val="ListParagraph"/>
        <w:numPr>
          <w:ilvl w:val="0"/>
          <w:numId w:val="12"/>
        </w:numPr>
        <w:shd w:val="clear" w:color="auto" w:fill="FFFFFF"/>
        <w:spacing w:after="0" w:line="240" w:lineRule="auto"/>
        <w:rPr>
          <w:rFonts w:eastAsia="Times New Roman" w:cstheme="minorHAnsi"/>
          <w:color w:val="222222"/>
          <w:lang w:eastAsia="en-GB"/>
        </w:rPr>
      </w:pPr>
      <w:r w:rsidRPr="001609AD">
        <w:rPr>
          <w:rFonts w:eastAsia="Times New Roman" w:cstheme="minorHAnsi"/>
          <w:color w:val="222222"/>
          <w:lang w:eastAsia="en-GB"/>
        </w:rPr>
        <w:t>OCC has a budget for a new youth services initiative, including employment of new Youth Officers.</w:t>
      </w:r>
    </w:p>
    <w:p w14:paraId="32A4BF3E" w14:textId="466659CD" w:rsidR="00871D63" w:rsidRPr="001609AD" w:rsidRDefault="00871D63" w:rsidP="001609AD">
      <w:pPr>
        <w:pStyle w:val="ListParagraph"/>
        <w:numPr>
          <w:ilvl w:val="0"/>
          <w:numId w:val="12"/>
        </w:numPr>
        <w:shd w:val="clear" w:color="auto" w:fill="FFFFFF"/>
        <w:spacing w:after="0" w:line="240" w:lineRule="auto"/>
        <w:rPr>
          <w:rFonts w:eastAsia="Times New Roman" w:cstheme="minorHAnsi"/>
          <w:color w:val="222222"/>
          <w:lang w:eastAsia="en-GB"/>
        </w:rPr>
      </w:pPr>
      <w:r w:rsidRPr="001609AD">
        <w:rPr>
          <w:rFonts w:eastAsia="Times New Roman" w:cstheme="minorHAnsi"/>
          <w:color w:val="222222"/>
          <w:lang w:eastAsia="en-GB"/>
        </w:rPr>
        <w:t>Funding available for community hubs.</w:t>
      </w:r>
    </w:p>
    <w:p w14:paraId="420DDDAC" w14:textId="0E986E75" w:rsidR="001609AD" w:rsidRPr="00B51E6B" w:rsidRDefault="00871D63" w:rsidP="00B51E6B">
      <w:pPr>
        <w:pStyle w:val="ListParagraph"/>
        <w:numPr>
          <w:ilvl w:val="0"/>
          <w:numId w:val="12"/>
        </w:numPr>
        <w:shd w:val="clear" w:color="auto" w:fill="FFFFFF"/>
        <w:spacing w:after="0" w:line="240" w:lineRule="auto"/>
        <w:rPr>
          <w:rFonts w:eastAsia="Times New Roman" w:cstheme="minorHAnsi"/>
          <w:color w:val="222222"/>
          <w:lang w:eastAsia="en-GB"/>
        </w:rPr>
      </w:pPr>
      <w:r w:rsidRPr="001609AD">
        <w:rPr>
          <w:rFonts w:eastAsia="Times New Roman" w:cstheme="minorHAnsi"/>
          <w:color w:val="222222"/>
          <w:lang w:eastAsia="en-GB"/>
        </w:rPr>
        <w:t>Two new children's homes are being built, so that children do not have to move out of the County for a home.</w:t>
      </w:r>
    </w:p>
    <w:p w14:paraId="1BD280A0" w14:textId="77777777" w:rsidR="001609AD" w:rsidRPr="00871D63" w:rsidRDefault="001609AD" w:rsidP="001609AD">
      <w:pPr>
        <w:tabs>
          <w:tab w:val="left" w:pos="2570"/>
        </w:tabs>
        <w:spacing w:after="0" w:line="240" w:lineRule="auto"/>
        <w:ind w:left="425" w:right="-612"/>
      </w:pPr>
    </w:p>
    <w:p w14:paraId="759D4460" w14:textId="70EF8D69" w:rsidR="001609AD" w:rsidRDefault="001609AD" w:rsidP="001609AD">
      <w:pPr>
        <w:tabs>
          <w:tab w:val="left" w:pos="426"/>
          <w:tab w:val="left" w:pos="2570"/>
        </w:tabs>
        <w:spacing w:after="0" w:line="240" w:lineRule="auto"/>
        <w:ind w:right="-612"/>
        <w:rPr>
          <w:b/>
          <w:bCs/>
        </w:rPr>
      </w:pPr>
      <w:r>
        <w:rPr>
          <w:b/>
          <w:bCs/>
        </w:rPr>
        <w:t>5</w:t>
      </w:r>
      <w:r w:rsidRPr="00871D63">
        <w:rPr>
          <w:b/>
          <w:bCs/>
        </w:rPr>
        <w:t>.</w:t>
      </w:r>
      <w:r w:rsidRPr="00871D63">
        <w:rPr>
          <w:b/>
          <w:bCs/>
        </w:rPr>
        <w:tab/>
      </w:r>
      <w:r>
        <w:rPr>
          <w:b/>
          <w:bCs/>
        </w:rPr>
        <w:t>West Oxfordshire District</w:t>
      </w:r>
      <w:r w:rsidRPr="00871D63">
        <w:rPr>
          <w:b/>
          <w:bCs/>
        </w:rPr>
        <w:t xml:space="preserve"> Councillor’s Report</w:t>
      </w:r>
    </w:p>
    <w:p w14:paraId="63097A17" w14:textId="77777777" w:rsidR="001609AD" w:rsidRDefault="006A439F" w:rsidP="001609AD">
      <w:pPr>
        <w:spacing w:after="0"/>
        <w:ind w:left="426"/>
        <w:jc w:val="both"/>
        <w:rPr>
          <w:rFonts w:cstheme="minorHAnsi"/>
        </w:rPr>
      </w:pPr>
      <w:r w:rsidRPr="001609AD">
        <w:rPr>
          <w:rFonts w:cstheme="minorHAnsi"/>
        </w:rPr>
        <w:t xml:space="preserve">WODC thanked the Parish Council for </w:t>
      </w:r>
      <w:r w:rsidR="00535A42" w:rsidRPr="001609AD">
        <w:rPr>
          <w:rFonts w:cstheme="minorHAnsi"/>
        </w:rPr>
        <w:t>all</w:t>
      </w:r>
      <w:r w:rsidRPr="001609AD">
        <w:rPr>
          <w:rFonts w:cstheme="minorHAnsi"/>
        </w:rPr>
        <w:t xml:space="preserve"> the work</w:t>
      </w:r>
      <w:r w:rsidR="00535A42" w:rsidRPr="001609AD">
        <w:rPr>
          <w:rFonts w:cstheme="minorHAnsi"/>
        </w:rPr>
        <w:t xml:space="preserve"> that they’d put in this year. </w:t>
      </w:r>
    </w:p>
    <w:p w14:paraId="4714CFB5" w14:textId="04FC6DB5" w:rsidR="001609AD" w:rsidRPr="001609AD" w:rsidRDefault="001609AD" w:rsidP="00692BF7">
      <w:pPr>
        <w:spacing w:after="0"/>
        <w:ind w:firstLine="426"/>
        <w:jc w:val="both"/>
        <w:rPr>
          <w:rFonts w:cstheme="minorHAnsi"/>
        </w:rPr>
      </w:pPr>
      <w:r w:rsidRPr="001609AD">
        <w:rPr>
          <w:rFonts w:eastAsia="Times New Roman" w:cstheme="minorHAnsi"/>
          <w:lang w:eastAsia="en-GB"/>
        </w:rPr>
        <w:t xml:space="preserve">Cllr </w:t>
      </w:r>
      <w:r w:rsidRPr="001609AD">
        <w:rPr>
          <w:rFonts w:eastAsia="Times New Roman" w:cstheme="minorHAnsi"/>
          <w:lang w:eastAsia="en-GB"/>
        </w:rPr>
        <w:t>Beaney and Cllr Wilson</w:t>
      </w:r>
      <w:r w:rsidRPr="001609AD">
        <w:rPr>
          <w:rFonts w:eastAsia="Times New Roman" w:cstheme="minorHAnsi"/>
          <w:lang w:eastAsia="en-GB"/>
        </w:rPr>
        <w:t xml:space="preserve"> gave us an overview of the OCC’s key issues:  </w:t>
      </w:r>
    </w:p>
    <w:p w14:paraId="1337D00D" w14:textId="728D6176" w:rsidR="001609AD" w:rsidRPr="00692BF7" w:rsidRDefault="001609AD" w:rsidP="00692BF7">
      <w:pPr>
        <w:pStyle w:val="ListParagraph"/>
        <w:numPr>
          <w:ilvl w:val="0"/>
          <w:numId w:val="25"/>
        </w:numPr>
        <w:spacing w:after="0" w:line="240" w:lineRule="auto"/>
        <w:rPr>
          <w:rFonts w:eastAsia="Times New Roman" w:cstheme="minorHAnsi"/>
          <w:lang w:eastAsia="en-GB"/>
        </w:rPr>
      </w:pPr>
      <w:r w:rsidRPr="00692BF7">
        <w:rPr>
          <w:rFonts w:eastAsia="Times New Roman" w:cstheme="minorHAnsi"/>
          <w:lang w:eastAsia="en-GB"/>
        </w:rPr>
        <w:t>there will be an increase of £5 in Council Tax and an increase of £5 for the green bins</w:t>
      </w:r>
      <w:r w:rsidR="001E13E8">
        <w:rPr>
          <w:rFonts w:eastAsia="Times New Roman" w:cstheme="minorHAnsi"/>
          <w:lang w:eastAsia="en-GB"/>
        </w:rPr>
        <w:t>.</w:t>
      </w:r>
    </w:p>
    <w:p w14:paraId="1A3E93BE" w14:textId="381F12DD" w:rsidR="001609AD" w:rsidRPr="00692BF7" w:rsidRDefault="001609AD" w:rsidP="00692BF7">
      <w:pPr>
        <w:pStyle w:val="ListParagraph"/>
        <w:numPr>
          <w:ilvl w:val="0"/>
          <w:numId w:val="25"/>
        </w:numPr>
        <w:spacing w:after="0" w:line="240" w:lineRule="auto"/>
        <w:rPr>
          <w:rFonts w:eastAsia="Times New Roman" w:cstheme="minorHAnsi"/>
          <w:lang w:eastAsia="en-GB"/>
        </w:rPr>
      </w:pPr>
      <w:r w:rsidRPr="00692BF7">
        <w:rPr>
          <w:rFonts w:eastAsia="Times New Roman" w:cstheme="minorHAnsi"/>
          <w:lang w:eastAsia="en-GB"/>
        </w:rPr>
        <w:t xml:space="preserve">residents will need ID for </w:t>
      </w:r>
      <w:r w:rsidR="002B244B">
        <w:rPr>
          <w:rFonts w:eastAsia="Times New Roman" w:cstheme="minorHAnsi"/>
          <w:lang w:eastAsia="en-GB"/>
        </w:rPr>
        <w:t xml:space="preserve">the </w:t>
      </w:r>
      <w:r w:rsidRPr="00692BF7">
        <w:rPr>
          <w:rFonts w:eastAsia="Times New Roman" w:cstheme="minorHAnsi"/>
          <w:lang w:eastAsia="en-GB"/>
        </w:rPr>
        <w:t>local elections. The elections are still going ahead on 4th May, despite the King's Coronation taking place that week.</w:t>
      </w:r>
    </w:p>
    <w:p w14:paraId="106AC57E" w14:textId="42CCE620" w:rsidR="001609AD" w:rsidRPr="00692BF7" w:rsidRDefault="001609AD" w:rsidP="00692BF7">
      <w:pPr>
        <w:pStyle w:val="ListParagraph"/>
        <w:numPr>
          <w:ilvl w:val="0"/>
          <w:numId w:val="25"/>
        </w:numPr>
        <w:spacing w:after="0" w:line="240" w:lineRule="auto"/>
        <w:rPr>
          <w:rFonts w:eastAsia="Times New Roman" w:cstheme="minorHAnsi"/>
          <w:lang w:eastAsia="en-GB"/>
        </w:rPr>
      </w:pPr>
      <w:r w:rsidRPr="00692BF7">
        <w:rPr>
          <w:rFonts w:eastAsia="Times New Roman" w:cstheme="minorHAnsi"/>
          <w:lang w:eastAsia="en-GB"/>
        </w:rPr>
        <w:t>The empty and second home proposal will be coming through in the next couple of years - a significant increase in their Council Tax. </w:t>
      </w:r>
    </w:p>
    <w:p w14:paraId="5B5D0F9B" w14:textId="6AFC9256" w:rsidR="001609AD" w:rsidRPr="00692BF7" w:rsidRDefault="001609AD" w:rsidP="00692BF7">
      <w:pPr>
        <w:pStyle w:val="ListParagraph"/>
        <w:numPr>
          <w:ilvl w:val="0"/>
          <w:numId w:val="25"/>
        </w:numPr>
        <w:spacing w:after="0" w:line="240" w:lineRule="auto"/>
        <w:rPr>
          <w:rFonts w:eastAsia="Times New Roman" w:cstheme="minorHAnsi"/>
          <w:lang w:eastAsia="en-GB"/>
        </w:rPr>
      </w:pPr>
      <w:r w:rsidRPr="00692BF7">
        <w:rPr>
          <w:rFonts w:eastAsia="Times New Roman" w:cstheme="minorHAnsi"/>
          <w:lang w:eastAsia="en-GB"/>
        </w:rPr>
        <w:t>Community Crowdfunding Project - Council will put money towards projects.</w:t>
      </w:r>
    </w:p>
    <w:p w14:paraId="7537F83B" w14:textId="1E57D523" w:rsidR="001609AD" w:rsidRPr="00692BF7" w:rsidRDefault="001609AD" w:rsidP="00692BF7">
      <w:pPr>
        <w:pStyle w:val="ListParagraph"/>
        <w:numPr>
          <w:ilvl w:val="0"/>
          <w:numId w:val="25"/>
        </w:numPr>
        <w:spacing w:after="0" w:line="240" w:lineRule="auto"/>
        <w:rPr>
          <w:rFonts w:eastAsia="Times New Roman" w:cstheme="minorHAnsi"/>
          <w:lang w:eastAsia="en-GB"/>
        </w:rPr>
      </w:pPr>
      <w:r w:rsidRPr="00692BF7">
        <w:rPr>
          <w:rFonts w:eastAsia="Times New Roman" w:cstheme="minorHAnsi"/>
          <w:lang w:eastAsia="en-GB"/>
        </w:rPr>
        <w:t xml:space="preserve">The Mill </w:t>
      </w:r>
      <w:r w:rsidR="00B51E6B">
        <w:rPr>
          <w:rFonts w:eastAsia="Times New Roman" w:cstheme="minorHAnsi"/>
          <w:lang w:eastAsia="en-GB"/>
        </w:rPr>
        <w:t>D</w:t>
      </w:r>
      <w:r w:rsidRPr="00692BF7">
        <w:rPr>
          <w:rFonts w:eastAsia="Times New Roman" w:cstheme="minorHAnsi"/>
          <w:lang w:eastAsia="en-GB"/>
        </w:rPr>
        <w:t>evelopment - Officer recommendation for approval subject to environmental/highways issues being resolved</w:t>
      </w:r>
      <w:r w:rsidR="00692BF7">
        <w:rPr>
          <w:rFonts w:eastAsia="Times New Roman" w:cstheme="minorHAnsi"/>
          <w:lang w:eastAsia="en-GB"/>
        </w:rPr>
        <w:t>. Other recommendations were:</w:t>
      </w:r>
    </w:p>
    <w:p w14:paraId="7F3ADCE6" w14:textId="33A2D6FB" w:rsidR="001609AD" w:rsidRPr="00692BF7" w:rsidRDefault="001609AD" w:rsidP="00692BF7">
      <w:pPr>
        <w:pStyle w:val="ListParagraph"/>
        <w:numPr>
          <w:ilvl w:val="0"/>
          <w:numId w:val="24"/>
        </w:numPr>
        <w:spacing w:after="0" w:line="240" w:lineRule="auto"/>
        <w:rPr>
          <w:rFonts w:eastAsia="Times New Roman" w:cstheme="minorHAnsi"/>
          <w:lang w:eastAsia="en-GB"/>
        </w:rPr>
      </w:pPr>
      <w:r w:rsidRPr="00692BF7">
        <w:rPr>
          <w:rFonts w:eastAsia="Times New Roman" w:cstheme="minorHAnsi"/>
          <w:lang w:eastAsia="en-GB"/>
        </w:rPr>
        <w:t xml:space="preserve">WODC recommended that </w:t>
      </w:r>
      <w:r w:rsidR="002B244B">
        <w:rPr>
          <w:rFonts w:eastAsia="Times New Roman" w:cstheme="minorHAnsi"/>
          <w:lang w:eastAsia="en-GB"/>
        </w:rPr>
        <w:t>Kingham</w:t>
      </w:r>
      <w:r w:rsidRPr="00692BF7">
        <w:rPr>
          <w:rFonts w:eastAsia="Times New Roman" w:cstheme="minorHAnsi"/>
          <w:lang w:eastAsia="en-GB"/>
        </w:rPr>
        <w:t xml:space="preserve"> railway bridge be taken into consideration - possibility of widening the bridge or making the passing over the bridge safer. </w:t>
      </w:r>
    </w:p>
    <w:p w14:paraId="1039724C" w14:textId="08D22818" w:rsidR="001609AD" w:rsidRDefault="00692BF7" w:rsidP="00692BF7">
      <w:pPr>
        <w:pStyle w:val="ListParagraph"/>
        <w:numPr>
          <w:ilvl w:val="0"/>
          <w:numId w:val="24"/>
        </w:numPr>
        <w:spacing w:after="0" w:line="240" w:lineRule="auto"/>
        <w:rPr>
          <w:rFonts w:eastAsia="Times New Roman" w:cstheme="minorHAnsi"/>
          <w:lang w:eastAsia="en-GB"/>
        </w:rPr>
      </w:pPr>
      <w:r w:rsidRPr="00692BF7">
        <w:rPr>
          <w:rFonts w:eastAsia="Times New Roman" w:cstheme="minorHAnsi"/>
          <w:lang w:eastAsia="en-GB"/>
        </w:rPr>
        <w:t>Also,</w:t>
      </w:r>
      <w:r w:rsidR="001609AD" w:rsidRPr="00692BF7">
        <w:rPr>
          <w:rFonts w:eastAsia="Times New Roman" w:cstheme="minorHAnsi"/>
          <w:lang w:eastAsia="en-GB"/>
        </w:rPr>
        <w:t xml:space="preserve"> a recommendation to upgrade the sewer systems and money towards reducing the speed limit. </w:t>
      </w:r>
    </w:p>
    <w:p w14:paraId="0158CCEE" w14:textId="77777777" w:rsidR="00B51E6B" w:rsidRPr="00692BF7" w:rsidRDefault="00B51E6B" w:rsidP="00B51E6B">
      <w:pPr>
        <w:pStyle w:val="ListParagraph"/>
        <w:tabs>
          <w:tab w:val="left" w:pos="1440"/>
        </w:tabs>
        <w:spacing w:after="0" w:line="240" w:lineRule="auto"/>
        <w:ind w:left="1440"/>
        <w:rPr>
          <w:rFonts w:eastAsia="Times New Roman" w:cstheme="minorHAnsi"/>
          <w:lang w:eastAsia="en-GB"/>
        </w:rPr>
      </w:pPr>
    </w:p>
    <w:p w14:paraId="72A2057E" w14:textId="77777777" w:rsidR="00B51E6B" w:rsidRPr="00B51E6B" w:rsidRDefault="007452D3" w:rsidP="00B51E6B">
      <w:pPr>
        <w:tabs>
          <w:tab w:val="left" w:pos="426"/>
          <w:tab w:val="left" w:pos="851"/>
        </w:tabs>
        <w:spacing w:after="0" w:line="240" w:lineRule="auto"/>
        <w:rPr>
          <w:b/>
        </w:rPr>
      </w:pPr>
      <w:r w:rsidRPr="00B51E6B">
        <w:rPr>
          <w:b/>
        </w:rPr>
        <w:t>6</w:t>
      </w:r>
      <w:r w:rsidR="00B44951" w:rsidRPr="00B51E6B">
        <w:rPr>
          <w:b/>
        </w:rPr>
        <w:t xml:space="preserve">. </w:t>
      </w:r>
      <w:r w:rsidR="00B51E6B" w:rsidRPr="00B51E6B">
        <w:rPr>
          <w:b/>
        </w:rPr>
        <w:tab/>
      </w:r>
      <w:r w:rsidR="00B44951" w:rsidRPr="00B51E6B">
        <w:rPr>
          <w:b/>
        </w:rPr>
        <w:t>Thames Valley Police</w:t>
      </w:r>
    </w:p>
    <w:p w14:paraId="7E96C30A" w14:textId="76BED358" w:rsidR="00B51E6B" w:rsidRDefault="00B51E6B" w:rsidP="009C48EB">
      <w:pPr>
        <w:tabs>
          <w:tab w:val="left" w:pos="426"/>
          <w:tab w:val="left" w:pos="851"/>
        </w:tabs>
        <w:spacing w:after="0" w:line="240" w:lineRule="auto"/>
        <w:ind w:left="426"/>
        <w:rPr>
          <w:b/>
        </w:rPr>
      </w:pPr>
      <w:r w:rsidRPr="00B51E6B">
        <w:rPr>
          <w:rFonts w:ascii="Calibri" w:hAnsi="Calibri" w:cs="Calibri"/>
        </w:rPr>
        <w:t>This report comes from the Neighbourhood Supervisor for the West Oxon area</w:t>
      </w:r>
      <w:r>
        <w:rPr>
          <w:rFonts w:ascii="Calibri" w:hAnsi="Calibri" w:cs="Calibri"/>
        </w:rPr>
        <w:t>,</w:t>
      </w:r>
      <w:r w:rsidRPr="00B51E6B">
        <w:rPr>
          <w:rFonts w:ascii="Calibri" w:hAnsi="Calibri" w:cs="Calibri"/>
        </w:rPr>
        <w:t xml:space="preserve"> PC Chris Cochrane, who supervisors the Police Community support officers in Witney, Carterton, Woodstock, Chipping Norton, Eynsham and all the villages and towns in-between.</w:t>
      </w:r>
    </w:p>
    <w:p w14:paraId="11BED3CD" w14:textId="77777777" w:rsidR="009C48EB" w:rsidRPr="009C48EB" w:rsidRDefault="009C48EB" w:rsidP="009C48EB">
      <w:pPr>
        <w:tabs>
          <w:tab w:val="left" w:pos="426"/>
          <w:tab w:val="left" w:pos="851"/>
        </w:tabs>
        <w:spacing w:after="0" w:line="240" w:lineRule="auto"/>
        <w:ind w:left="426"/>
        <w:rPr>
          <w:b/>
        </w:rPr>
      </w:pPr>
    </w:p>
    <w:p w14:paraId="419CC9B1" w14:textId="7563934A" w:rsidR="00B51E6B" w:rsidRPr="009C48EB" w:rsidRDefault="00B51E6B" w:rsidP="002B244B">
      <w:pPr>
        <w:shd w:val="clear" w:color="auto" w:fill="FFFFFF"/>
        <w:ind w:left="426"/>
        <w:rPr>
          <w:rFonts w:ascii="Calibri" w:hAnsi="Calibri" w:cs="Calibri"/>
        </w:rPr>
      </w:pPr>
      <w:r w:rsidRPr="00B51E6B">
        <w:rPr>
          <w:rFonts w:ascii="Calibri" w:hAnsi="Calibri" w:cs="Calibri"/>
        </w:rPr>
        <w:t>Kingham falls under the Chipping Norton Neighbourhood and so all crime reported on the </w:t>
      </w:r>
      <w:hyperlink r:id="rId7" w:tgtFrame="_blank" w:history="1">
        <w:r w:rsidRPr="00B51E6B">
          <w:rPr>
            <w:rStyle w:val="Hyperlink"/>
            <w:rFonts w:ascii="Calibri" w:hAnsi="Calibri" w:cs="Calibri"/>
            <w:color w:val="auto"/>
          </w:rPr>
          <w:t>www.police.uk</w:t>
        </w:r>
      </w:hyperlink>
      <w:r w:rsidRPr="00B51E6B">
        <w:rPr>
          <w:rFonts w:ascii="Calibri" w:hAnsi="Calibri" w:cs="Calibri"/>
        </w:rPr>
        <w:t xml:space="preserve"> website shows all crime in the Chipping Norton and surrounding areas crimes. This website gets updated with crime stats every 3 months. </w:t>
      </w:r>
      <w:r>
        <w:rPr>
          <w:rFonts w:ascii="Calibri" w:hAnsi="Calibri" w:cs="Calibri"/>
        </w:rPr>
        <w:t xml:space="preserve">The Chipping Norton area is still </w:t>
      </w:r>
      <w:r w:rsidRPr="00B51E6B">
        <w:rPr>
          <w:rFonts w:ascii="Calibri" w:hAnsi="Calibri" w:cs="Calibri"/>
        </w:rPr>
        <w:t xml:space="preserve">waiting </w:t>
      </w:r>
      <w:r w:rsidR="009C48EB">
        <w:rPr>
          <w:rFonts w:ascii="Calibri" w:hAnsi="Calibri" w:cs="Calibri"/>
        </w:rPr>
        <w:t xml:space="preserve">on </w:t>
      </w:r>
      <w:r w:rsidRPr="00B51E6B">
        <w:rPr>
          <w:rFonts w:ascii="Calibri" w:hAnsi="Calibri" w:cs="Calibri"/>
        </w:rPr>
        <w:t>the most u</w:t>
      </w:r>
      <w:r w:rsidR="009C48EB">
        <w:rPr>
          <w:rFonts w:ascii="Calibri" w:hAnsi="Calibri" w:cs="Calibri"/>
        </w:rPr>
        <w:t>p-</w:t>
      </w:r>
      <w:r w:rsidRPr="00B51E6B">
        <w:rPr>
          <w:rFonts w:ascii="Calibri" w:hAnsi="Calibri" w:cs="Calibri"/>
        </w:rPr>
        <w:t>to</w:t>
      </w:r>
      <w:r w:rsidR="009C48EB">
        <w:rPr>
          <w:rFonts w:ascii="Calibri" w:hAnsi="Calibri" w:cs="Calibri"/>
        </w:rPr>
        <w:t>-</w:t>
      </w:r>
      <w:r w:rsidRPr="00B51E6B">
        <w:rPr>
          <w:rFonts w:ascii="Calibri" w:hAnsi="Calibri" w:cs="Calibri"/>
        </w:rPr>
        <w:t>dates stats</w:t>
      </w:r>
      <w:r w:rsidR="002B244B">
        <w:rPr>
          <w:rFonts w:ascii="Calibri" w:hAnsi="Calibri" w:cs="Calibri"/>
        </w:rPr>
        <w:t xml:space="preserve">. </w:t>
      </w:r>
      <w:r w:rsidR="009C48EB" w:rsidRPr="009C48EB">
        <w:rPr>
          <w:rFonts w:ascii="Calibri" w:hAnsi="Calibri" w:cs="Calibri"/>
        </w:rPr>
        <w:t>In</w:t>
      </w:r>
      <w:r w:rsidRPr="009C48EB">
        <w:rPr>
          <w:rFonts w:ascii="Calibri" w:hAnsi="Calibri" w:cs="Calibri"/>
        </w:rPr>
        <w:t xml:space="preserve"> January 2023 there were 6 reported crimes in Kingham (</w:t>
      </w:r>
      <w:r w:rsidR="002B244B">
        <w:rPr>
          <w:rFonts w:ascii="Calibri" w:hAnsi="Calibri" w:cs="Calibri"/>
        </w:rPr>
        <w:t>t</w:t>
      </w:r>
      <w:r w:rsidRPr="009C48EB">
        <w:rPr>
          <w:rFonts w:ascii="Calibri" w:hAnsi="Calibri" w:cs="Calibri"/>
        </w:rPr>
        <w:t>his</w:t>
      </w:r>
      <w:r w:rsidR="009C48EB" w:rsidRPr="009C48EB">
        <w:rPr>
          <w:rFonts w:ascii="Calibri" w:hAnsi="Calibri" w:cs="Calibri"/>
        </w:rPr>
        <w:t xml:space="preserve"> </w:t>
      </w:r>
      <w:r w:rsidRPr="009C48EB">
        <w:rPr>
          <w:rFonts w:ascii="Calibri" w:hAnsi="Calibri" w:cs="Calibri"/>
        </w:rPr>
        <w:t xml:space="preserve">is </w:t>
      </w:r>
      <w:r w:rsidR="009C48EB" w:rsidRPr="009C48EB">
        <w:rPr>
          <w:rFonts w:ascii="Calibri" w:hAnsi="Calibri" w:cs="Calibri"/>
        </w:rPr>
        <w:t>publicly</w:t>
      </w:r>
      <w:r w:rsidRPr="009C48EB">
        <w:rPr>
          <w:rFonts w:ascii="Calibri" w:hAnsi="Calibri" w:cs="Calibri"/>
        </w:rPr>
        <w:t xml:space="preserve"> available</w:t>
      </w:r>
      <w:r w:rsidR="009C48EB" w:rsidRPr="009C48EB">
        <w:rPr>
          <w:rFonts w:ascii="Calibri" w:hAnsi="Calibri" w:cs="Calibri"/>
        </w:rPr>
        <w:t xml:space="preserve"> on the website</w:t>
      </w:r>
      <w:r w:rsidRPr="009C48EB">
        <w:rPr>
          <w:rFonts w:ascii="Calibri" w:hAnsi="Calibri" w:cs="Calibri"/>
        </w:rPr>
        <w:t>)</w:t>
      </w:r>
      <w:r w:rsidR="009C48EB" w:rsidRPr="009C48EB">
        <w:rPr>
          <w:rFonts w:ascii="Calibri" w:hAnsi="Calibri" w:cs="Calibri"/>
        </w:rPr>
        <w:t>.</w:t>
      </w:r>
    </w:p>
    <w:p w14:paraId="04204889" w14:textId="26FDE903" w:rsidR="00C602A8" w:rsidRPr="00C602A8" w:rsidRDefault="009C48EB" w:rsidP="009C48EB">
      <w:pPr>
        <w:shd w:val="clear" w:color="auto" w:fill="FFFFFF"/>
        <w:ind w:left="426"/>
        <w:rPr>
          <w:rFonts w:ascii="Calibri" w:hAnsi="Calibri" w:cs="Calibri"/>
        </w:rPr>
      </w:pPr>
      <w:r w:rsidRPr="00C602A8">
        <w:rPr>
          <w:rFonts w:ascii="Calibri" w:hAnsi="Calibri" w:cs="Calibri"/>
        </w:rPr>
        <w:t>S</w:t>
      </w:r>
      <w:r w:rsidR="00B51E6B" w:rsidRPr="00C602A8">
        <w:rPr>
          <w:rFonts w:ascii="Calibri" w:hAnsi="Calibri" w:cs="Calibri"/>
        </w:rPr>
        <w:t xml:space="preserve">ince December 2022 there has been a sharp rise in burglaries </w:t>
      </w:r>
      <w:r w:rsidR="00C602A8">
        <w:rPr>
          <w:rFonts w:ascii="Calibri" w:hAnsi="Calibri" w:cs="Calibri"/>
        </w:rPr>
        <w:t>at</w:t>
      </w:r>
      <w:r w:rsidR="00B51E6B" w:rsidRPr="00C602A8">
        <w:rPr>
          <w:rFonts w:ascii="Calibri" w:hAnsi="Calibri" w:cs="Calibri"/>
        </w:rPr>
        <w:t xml:space="preserve"> farms, </w:t>
      </w:r>
      <w:proofErr w:type="gramStart"/>
      <w:r w:rsidR="00B51E6B" w:rsidRPr="00C602A8">
        <w:rPr>
          <w:rFonts w:ascii="Calibri" w:hAnsi="Calibri" w:cs="Calibri"/>
        </w:rPr>
        <w:t>sheds</w:t>
      </w:r>
      <w:proofErr w:type="gramEnd"/>
      <w:r w:rsidR="00B51E6B" w:rsidRPr="00C602A8">
        <w:rPr>
          <w:rFonts w:ascii="Calibri" w:hAnsi="Calibri" w:cs="Calibri"/>
        </w:rPr>
        <w:t xml:space="preserve"> and burglaries where high powered cars are being stolen. </w:t>
      </w:r>
      <w:r w:rsidRPr="00C602A8">
        <w:rPr>
          <w:rFonts w:ascii="Calibri" w:hAnsi="Calibri" w:cs="Calibri"/>
        </w:rPr>
        <w:t>Thames Valley</w:t>
      </w:r>
      <w:r w:rsidR="00B51E6B" w:rsidRPr="00C602A8">
        <w:rPr>
          <w:rFonts w:ascii="Calibri" w:hAnsi="Calibri" w:cs="Calibri"/>
        </w:rPr>
        <w:t xml:space="preserve"> </w:t>
      </w:r>
      <w:r w:rsidRPr="00C602A8">
        <w:rPr>
          <w:rFonts w:ascii="Calibri" w:hAnsi="Calibri" w:cs="Calibri"/>
        </w:rPr>
        <w:t xml:space="preserve">Police </w:t>
      </w:r>
      <w:r w:rsidR="00B51E6B" w:rsidRPr="00C602A8">
        <w:rPr>
          <w:rFonts w:ascii="Calibri" w:hAnsi="Calibri" w:cs="Calibri"/>
        </w:rPr>
        <w:t>have increased the policing patrols in the A361 corridor and surrounding villages</w:t>
      </w:r>
      <w:r w:rsidRPr="00C602A8">
        <w:rPr>
          <w:rFonts w:ascii="Calibri" w:hAnsi="Calibri" w:cs="Calibri"/>
        </w:rPr>
        <w:t>. As a result,</w:t>
      </w:r>
      <w:r w:rsidR="00B51E6B" w:rsidRPr="00C602A8">
        <w:rPr>
          <w:rFonts w:ascii="Calibri" w:hAnsi="Calibri" w:cs="Calibri"/>
        </w:rPr>
        <w:t xml:space="preserve"> </w:t>
      </w:r>
      <w:r w:rsidRPr="00C602A8">
        <w:rPr>
          <w:rFonts w:ascii="Calibri" w:hAnsi="Calibri" w:cs="Calibri"/>
        </w:rPr>
        <w:t xml:space="preserve">in </w:t>
      </w:r>
      <w:r w:rsidR="00B51E6B" w:rsidRPr="00C602A8">
        <w:rPr>
          <w:rFonts w:ascii="Calibri" w:hAnsi="Calibri" w:cs="Calibri"/>
        </w:rPr>
        <w:t xml:space="preserve">the last 5 weeks </w:t>
      </w:r>
      <w:r w:rsidRPr="00C602A8">
        <w:rPr>
          <w:rFonts w:ascii="Calibri" w:hAnsi="Calibri" w:cs="Calibri"/>
        </w:rPr>
        <w:t xml:space="preserve">there </w:t>
      </w:r>
      <w:r w:rsidR="00B51E6B" w:rsidRPr="00C602A8">
        <w:rPr>
          <w:rFonts w:ascii="Calibri" w:hAnsi="Calibri" w:cs="Calibri"/>
        </w:rPr>
        <w:t>seem</w:t>
      </w:r>
      <w:r w:rsidRPr="00C602A8">
        <w:rPr>
          <w:rFonts w:ascii="Calibri" w:hAnsi="Calibri" w:cs="Calibri"/>
        </w:rPr>
        <w:t>s</w:t>
      </w:r>
      <w:r w:rsidR="00B51E6B" w:rsidRPr="00C602A8">
        <w:rPr>
          <w:rFonts w:ascii="Calibri" w:hAnsi="Calibri" w:cs="Calibri"/>
        </w:rPr>
        <w:t xml:space="preserve"> to have</w:t>
      </w:r>
      <w:r w:rsidRPr="00C602A8">
        <w:rPr>
          <w:rFonts w:ascii="Calibri" w:hAnsi="Calibri" w:cs="Calibri"/>
        </w:rPr>
        <w:t xml:space="preserve"> been a</w:t>
      </w:r>
      <w:r w:rsidR="00B51E6B" w:rsidRPr="00C602A8">
        <w:rPr>
          <w:rFonts w:ascii="Calibri" w:hAnsi="Calibri" w:cs="Calibri"/>
        </w:rPr>
        <w:t xml:space="preserve"> decreas</w:t>
      </w:r>
      <w:r w:rsidRPr="00C602A8">
        <w:rPr>
          <w:rFonts w:ascii="Calibri" w:hAnsi="Calibri" w:cs="Calibri"/>
        </w:rPr>
        <w:t xml:space="preserve">e in </w:t>
      </w:r>
      <w:r w:rsidR="00B51E6B" w:rsidRPr="00C602A8">
        <w:rPr>
          <w:rFonts w:ascii="Calibri" w:hAnsi="Calibri" w:cs="Calibri"/>
        </w:rPr>
        <w:t>the frequency of these type</w:t>
      </w:r>
      <w:r w:rsidR="00C602A8" w:rsidRPr="00C602A8">
        <w:rPr>
          <w:rFonts w:ascii="Calibri" w:hAnsi="Calibri" w:cs="Calibri"/>
        </w:rPr>
        <w:t>s</w:t>
      </w:r>
      <w:r w:rsidR="00B51E6B" w:rsidRPr="00C602A8">
        <w:rPr>
          <w:rFonts w:ascii="Calibri" w:hAnsi="Calibri" w:cs="Calibri"/>
        </w:rPr>
        <w:t xml:space="preserve"> of crime in the Chipping Norton area. </w:t>
      </w:r>
    </w:p>
    <w:p w14:paraId="04A6402F" w14:textId="47CDC9D0" w:rsidR="00B51E6B" w:rsidRPr="00C602A8" w:rsidRDefault="00C602A8" w:rsidP="009C48EB">
      <w:pPr>
        <w:shd w:val="clear" w:color="auto" w:fill="FFFFFF"/>
        <w:ind w:left="426"/>
        <w:rPr>
          <w:rFonts w:ascii="Arial" w:hAnsi="Arial" w:cs="Arial"/>
        </w:rPr>
      </w:pPr>
      <w:r w:rsidRPr="00C602A8">
        <w:rPr>
          <w:rFonts w:ascii="Calibri" w:hAnsi="Calibri" w:cs="Calibri"/>
        </w:rPr>
        <w:lastRenderedPageBreak/>
        <w:t>During</w:t>
      </w:r>
      <w:r w:rsidR="00B51E6B" w:rsidRPr="00C602A8">
        <w:rPr>
          <w:rFonts w:ascii="Calibri" w:hAnsi="Calibri" w:cs="Calibri"/>
        </w:rPr>
        <w:t xml:space="preserve"> the last 2 weeks </w:t>
      </w:r>
      <w:r w:rsidRPr="00C602A8">
        <w:rPr>
          <w:rFonts w:ascii="Calibri" w:hAnsi="Calibri" w:cs="Calibri"/>
        </w:rPr>
        <w:t xml:space="preserve">there have been </w:t>
      </w:r>
      <w:r w:rsidR="00B51E6B" w:rsidRPr="00C602A8">
        <w:rPr>
          <w:rFonts w:ascii="Calibri" w:hAnsi="Calibri" w:cs="Calibri"/>
        </w:rPr>
        <w:t xml:space="preserve">attempted burglaries in Milton, Shipton and Charlbury. </w:t>
      </w:r>
      <w:r w:rsidRPr="00C602A8">
        <w:rPr>
          <w:rFonts w:ascii="Calibri" w:hAnsi="Calibri" w:cs="Calibri"/>
        </w:rPr>
        <w:t xml:space="preserve">The Thames Valley Police </w:t>
      </w:r>
      <w:r w:rsidR="00B51E6B" w:rsidRPr="00C602A8">
        <w:rPr>
          <w:rFonts w:ascii="Calibri" w:hAnsi="Calibri" w:cs="Calibri"/>
        </w:rPr>
        <w:t xml:space="preserve">believe these are the same people </w:t>
      </w:r>
      <w:r w:rsidRPr="00C602A8">
        <w:rPr>
          <w:rFonts w:ascii="Calibri" w:hAnsi="Calibri" w:cs="Calibri"/>
        </w:rPr>
        <w:t xml:space="preserve">that </w:t>
      </w:r>
      <w:r w:rsidR="00B51E6B" w:rsidRPr="00C602A8">
        <w:rPr>
          <w:rFonts w:ascii="Calibri" w:hAnsi="Calibri" w:cs="Calibri"/>
        </w:rPr>
        <w:t>target</w:t>
      </w:r>
      <w:r w:rsidRPr="00C602A8">
        <w:rPr>
          <w:rFonts w:ascii="Calibri" w:hAnsi="Calibri" w:cs="Calibri"/>
        </w:rPr>
        <w:t>ed</w:t>
      </w:r>
      <w:r w:rsidR="00B51E6B" w:rsidRPr="00C602A8">
        <w:rPr>
          <w:rFonts w:ascii="Calibri" w:hAnsi="Calibri" w:cs="Calibri"/>
        </w:rPr>
        <w:t xml:space="preserve"> the area earlier in the year.</w:t>
      </w:r>
    </w:p>
    <w:p w14:paraId="1ABF33AA" w14:textId="3AC83B00" w:rsidR="00B51E6B" w:rsidRPr="0020760C" w:rsidRDefault="00C602A8" w:rsidP="0020760C">
      <w:pPr>
        <w:shd w:val="clear" w:color="auto" w:fill="FFFFFF"/>
        <w:ind w:left="426"/>
        <w:rPr>
          <w:rFonts w:ascii="Arial" w:hAnsi="Arial" w:cs="Arial"/>
        </w:rPr>
      </w:pPr>
      <w:r w:rsidRPr="00C602A8">
        <w:rPr>
          <w:rFonts w:ascii="Calibri" w:hAnsi="Calibri" w:cs="Calibri"/>
        </w:rPr>
        <w:t>They</w:t>
      </w:r>
      <w:r w:rsidR="00B51E6B" w:rsidRPr="00C602A8">
        <w:rPr>
          <w:rFonts w:ascii="Calibri" w:hAnsi="Calibri" w:cs="Calibri"/>
        </w:rPr>
        <w:t xml:space="preserve"> are working with bordering forces an</w:t>
      </w:r>
      <w:r w:rsidRPr="00C602A8">
        <w:rPr>
          <w:rFonts w:ascii="Calibri" w:hAnsi="Calibri" w:cs="Calibri"/>
        </w:rPr>
        <w:t>d the</w:t>
      </w:r>
      <w:r w:rsidR="00B51E6B" w:rsidRPr="00C602A8">
        <w:rPr>
          <w:rFonts w:ascii="Calibri" w:hAnsi="Calibri" w:cs="Calibri"/>
        </w:rPr>
        <w:t xml:space="preserve"> offenders may</w:t>
      </w:r>
      <w:r w:rsidRPr="00C602A8">
        <w:rPr>
          <w:rFonts w:ascii="Calibri" w:hAnsi="Calibri" w:cs="Calibri"/>
        </w:rPr>
        <w:t xml:space="preserve"> </w:t>
      </w:r>
      <w:r w:rsidR="00B51E6B" w:rsidRPr="00C602A8">
        <w:rPr>
          <w:rFonts w:ascii="Calibri" w:hAnsi="Calibri" w:cs="Calibri"/>
        </w:rPr>
        <w:t>be coming from out of th</w:t>
      </w:r>
      <w:r w:rsidRPr="00C602A8">
        <w:rPr>
          <w:rFonts w:ascii="Calibri" w:hAnsi="Calibri" w:cs="Calibri"/>
        </w:rPr>
        <w:t>is</w:t>
      </w:r>
      <w:r w:rsidR="00B51E6B" w:rsidRPr="00C602A8">
        <w:rPr>
          <w:rFonts w:ascii="Calibri" w:hAnsi="Calibri" w:cs="Calibri"/>
        </w:rPr>
        <w:t xml:space="preserve"> force area to commit </w:t>
      </w:r>
      <w:r w:rsidRPr="00C602A8">
        <w:rPr>
          <w:rFonts w:ascii="Calibri" w:hAnsi="Calibri" w:cs="Calibri"/>
        </w:rPr>
        <w:t xml:space="preserve">these </w:t>
      </w:r>
      <w:r w:rsidR="00B51E6B" w:rsidRPr="00C602A8">
        <w:rPr>
          <w:rFonts w:ascii="Calibri" w:hAnsi="Calibri" w:cs="Calibri"/>
        </w:rPr>
        <w:t>crimes. The rural tasking team within TVP has also been asked to patrol in these area</w:t>
      </w:r>
      <w:r w:rsidRPr="00C602A8">
        <w:rPr>
          <w:rFonts w:ascii="Calibri" w:hAnsi="Calibri" w:cs="Calibri"/>
        </w:rPr>
        <w:t>s</w:t>
      </w:r>
      <w:r w:rsidR="00B51E6B" w:rsidRPr="00C602A8">
        <w:rPr>
          <w:rFonts w:ascii="Calibri" w:hAnsi="Calibri" w:cs="Calibri"/>
        </w:rPr>
        <w:t xml:space="preserve"> more often</w:t>
      </w:r>
      <w:r w:rsidRPr="00C602A8">
        <w:rPr>
          <w:rFonts w:ascii="Calibri" w:hAnsi="Calibri" w:cs="Calibri"/>
        </w:rPr>
        <w:t>,</w:t>
      </w:r>
      <w:r w:rsidR="00B51E6B" w:rsidRPr="00C602A8">
        <w:rPr>
          <w:rFonts w:ascii="Calibri" w:hAnsi="Calibri" w:cs="Calibri"/>
        </w:rPr>
        <w:t xml:space="preserve"> and the local Neighbourhood teams have been providing</w:t>
      </w:r>
      <w:r w:rsidRPr="00C602A8">
        <w:rPr>
          <w:rFonts w:ascii="Calibri" w:hAnsi="Calibri" w:cs="Calibri"/>
        </w:rPr>
        <w:t xml:space="preserve"> </w:t>
      </w:r>
      <w:r w:rsidR="00B51E6B" w:rsidRPr="00C602A8">
        <w:rPr>
          <w:rFonts w:ascii="Calibri" w:hAnsi="Calibri" w:cs="Calibri"/>
        </w:rPr>
        <w:t>reassurance, patrols and crime prevention advice to villages and farms in the area.</w:t>
      </w:r>
    </w:p>
    <w:p w14:paraId="342DADDE" w14:textId="23C83BC2" w:rsidR="00B51E6B" w:rsidRPr="0020760C" w:rsidRDefault="00B51E6B" w:rsidP="00C602A8">
      <w:pPr>
        <w:shd w:val="clear" w:color="auto" w:fill="FFFFFF"/>
        <w:ind w:left="426"/>
        <w:rPr>
          <w:rFonts w:ascii="Arial" w:hAnsi="Arial" w:cs="Arial"/>
        </w:rPr>
      </w:pPr>
      <w:r w:rsidRPr="0020760C">
        <w:rPr>
          <w:rFonts w:ascii="Calibri" w:hAnsi="Calibri" w:cs="Calibri"/>
        </w:rPr>
        <w:t>During the last year the West Oxon PCSO</w:t>
      </w:r>
      <w:r w:rsidR="00C602A8" w:rsidRPr="0020760C">
        <w:rPr>
          <w:rFonts w:ascii="Calibri" w:hAnsi="Calibri" w:cs="Calibri"/>
        </w:rPr>
        <w:t xml:space="preserve"> (Police Community Support Officer)</w:t>
      </w:r>
      <w:r w:rsidRPr="0020760C">
        <w:rPr>
          <w:rFonts w:ascii="Calibri" w:hAnsi="Calibri" w:cs="Calibri"/>
        </w:rPr>
        <w:t xml:space="preserve"> staffing has fallen to 50% due </w:t>
      </w:r>
      <w:r w:rsidR="0020760C" w:rsidRPr="0020760C">
        <w:rPr>
          <w:rFonts w:ascii="Calibri" w:hAnsi="Calibri" w:cs="Calibri"/>
        </w:rPr>
        <w:t xml:space="preserve">to the </w:t>
      </w:r>
      <w:r w:rsidRPr="0020760C">
        <w:rPr>
          <w:rFonts w:ascii="Calibri" w:hAnsi="Calibri" w:cs="Calibri"/>
        </w:rPr>
        <w:t>PCSO</w:t>
      </w:r>
      <w:r w:rsidR="0020760C" w:rsidRPr="0020760C">
        <w:rPr>
          <w:rFonts w:ascii="Calibri" w:hAnsi="Calibri" w:cs="Calibri"/>
        </w:rPr>
        <w:t>’s</w:t>
      </w:r>
      <w:r w:rsidRPr="0020760C">
        <w:rPr>
          <w:rFonts w:ascii="Calibri" w:hAnsi="Calibri" w:cs="Calibri"/>
        </w:rPr>
        <w:t xml:space="preserve"> joining the police service as Police Officers. </w:t>
      </w:r>
      <w:r w:rsidR="0020760C" w:rsidRPr="0020760C">
        <w:rPr>
          <w:rFonts w:ascii="Calibri" w:hAnsi="Calibri" w:cs="Calibri"/>
        </w:rPr>
        <w:t>PC Cockrane</w:t>
      </w:r>
      <w:r w:rsidRPr="0020760C">
        <w:rPr>
          <w:rFonts w:ascii="Calibri" w:hAnsi="Calibri" w:cs="Calibri"/>
        </w:rPr>
        <w:t xml:space="preserve"> </w:t>
      </w:r>
      <w:r w:rsidR="0020760C" w:rsidRPr="0020760C">
        <w:rPr>
          <w:rFonts w:ascii="Calibri" w:hAnsi="Calibri" w:cs="Calibri"/>
        </w:rPr>
        <w:t>is</w:t>
      </w:r>
      <w:r w:rsidRPr="0020760C">
        <w:rPr>
          <w:rFonts w:ascii="Calibri" w:hAnsi="Calibri" w:cs="Calibri"/>
        </w:rPr>
        <w:t xml:space="preserve"> happy to report that </w:t>
      </w:r>
      <w:r w:rsidR="0020760C" w:rsidRPr="0020760C">
        <w:rPr>
          <w:rFonts w:ascii="Calibri" w:hAnsi="Calibri" w:cs="Calibri"/>
        </w:rPr>
        <w:t xml:space="preserve">they </w:t>
      </w:r>
      <w:r w:rsidRPr="0020760C">
        <w:rPr>
          <w:rFonts w:ascii="Calibri" w:hAnsi="Calibri" w:cs="Calibri"/>
        </w:rPr>
        <w:t xml:space="preserve">are getting </w:t>
      </w:r>
      <w:r w:rsidR="0020760C" w:rsidRPr="0020760C">
        <w:rPr>
          <w:rFonts w:ascii="Calibri" w:hAnsi="Calibri" w:cs="Calibri"/>
        </w:rPr>
        <w:t>these</w:t>
      </w:r>
      <w:r w:rsidRPr="0020760C">
        <w:rPr>
          <w:rFonts w:ascii="Calibri" w:hAnsi="Calibri" w:cs="Calibri"/>
        </w:rPr>
        <w:t xml:space="preserve"> numbers back up to near full</w:t>
      </w:r>
      <w:r w:rsidR="0020760C" w:rsidRPr="0020760C">
        <w:rPr>
          <w:rFonts w:ascii="Calibri" w:hAnsi="Calibri" w:cs="Calibri"/>
        </w:rPr>
        <w:t xml:space="preserve"> </w:t>
      </w:r>
      <w:r w:rsidR="006344D2" w:rsidRPr="0020760C">
        <w:rPr>
          <w:rFonts w:ascii="Calibri" w:hAnsi="Calibri" w:cs="Calibri"/>
        </w:rPr>
        <w:t>staff but</w:t>
      </w:r>
      <w:r w:rsidRPr="0020760C">
        <w:rPr>
          <w:rFonts w:ascii="Calibri" w:hAnsi="Calibri" w:cs="Calibri"/>
        </w:rPr>
        <w:t xml:space="preserve"> are still looking to recruit 2 PCSO</w:t>
      </w:r>
      <w:r w:rsidR="0020760C" w:rsidRPr="0020760C">
        <w:rPr>
          <w:rFonts w:ascii="Calibri" w:hAnsi="Calibri" w:cs="Calibri"/>
        </w:rPr>
        <w:t>s</w:t>
      </w:r>
      <w:r w:rsidRPr="0020760C">
        <w:rPr>
          <w:rFonts w:ascii="Calibri" w:hAnsi="Calibri" w:cs="Calibri"/>
        </w:rPr>
        <w:t xml:space="preserve"> in the Chipping Norton and surrounding Villages </w:t>
      </w:r>
      <w:proofErr w:type="gramStart"/>
      <w:r w:rsidRPr="0020760C">
        <w:rPr>
          <w:rFonts w:ascii="Calibri" w:hAnsi="Calibri" w:cs="Calibri"/>
        </w:rPr>
        <w:t>in the near future</w:t>
      </w:r>
      <w:proofErr w:type="gramEnd"/>
      <w:r w:rsidRPr="0020760C">
        <w:rPr>
          <w:rFonts w:ascii="Calibri" w:hAnsi="Calibri" w:cs="Calibri"/>
        </w:rPr>
        <w:t>.</w:t>
      </w:r>
    </w:p>
    <w:p w14:paraId="6516A839" w14:textId="5546CF42" w:rsidR="00B51E6B" w:rsidRPr="0020760C" w:rsidRDefault="00B51E6B" w:rsidP="0020760C">
      <w:pPr>
        <w:shd w:val="clear" w:color="auto" w:fill="FFFFFF"/>
        <w:ind w:left="426"/>
        <w:rPr>
          <w:rFonts w:ascii="Arial" w:hAnsi="Arial" w:cs="Arial"/>
        </w:rPr>
      </w:pPr>
      <w:r w:rsidRPr="0020760C">
        <w:rPr>
          <w:rFonts w:ascii="Calibri" w:hAnsi="Calibri" w:cs="Calibri"/>
        </w:rPr>
        <w:t xml:space="preserve">If there are any questions or concerns that any </w:t>
      </w:r>
      <w:r w:rsidR="006344D2">
        <w:rPr>
          <w:rFonts w:ascii="Calibri" w:hAnsi="Calibri" w:cs="Calibri"/>
        </w:rPr>
        <w:t>residents</w:t>
      </w:r>
      <w:r w:rsidRPr="0020760C">
        <w:rPr>
          <w:rFonts w:ascii="Calibri" w:hAnsi="Calibri" w:cs="Calibri"/>
        </w:rPr>
        <w:t xml:space="preserve"> would like to ask my email address is </w:t>
      </w:r>
      <w:hyperlink r:id="rId8" w:tgtFrame="_blank" w:history="1">
        <w:r w:rsidRPr="0020760C">
          <w:rPr>
            <w:rStyle w:val="Hyperlink"/>
            <w:rFonts w:ascii="Calibri" w:hAnsi="Calibri" w:cs="Calibri"/>
            <w:color w:val="auto"/>
          </w:rPr>
          <w:t>Christopher.cochrane@thamesvalley.police.uk</w:t>
        </w:r>
      </w:hyperlink>
    </w:p>
    <w:p w14:paraId="150FE87A" w14:textId="2A766F5F" w:rsidR="00702801" w:rsidRPr="00B506EC" w:rsidRDefault="007452D3" w:rsidP="00B44951">
      <w:pPr>
        <w:tabs>
          <w:tab w:val="left" w:pos="567"/>
        </w:tabs>
        <w:spacing w:after="120" w:line="240" w:lineRule="auto"/>
        <w:ind w:right="-612"/>
        <w:rPr>
          <w:bCs/>
        </w:rPr>
      </w:pPr>
      <w:r w:rsidRPr="00B506EC">
        <w:rPr>
          <w:b/>
        </w:rPr>
        <w:t>7</w:t>
      </w:r>
      <w:r w:rsidR="00B44951" w:rsidRPr="00B506EC">
        <w:rPr>
          <w:b/>
        </w:rPr>
        <w:t xml:space="preserve">. </w:t>
      </w:r>
      <w:r w:rsidR="00702801" w:rsidRPr="00B506EC">
        <w:rPr>
          <w:b/>
        </w:rPr>
        <w:tab/>
        <w:t>Open meeting</w:t>
      </w:r>
      <w:r w:rsidR="00464318" w:rsidRPr="00B506EC">
        <w:rPr>
          <w:b/>
        </w:rPr>
        <w:t xml:space="preserve"> </w:t>
      </w:r>
      <w:r w:rsidR="00C104E1" w:rsidRPr="00B506EC">
        <w:rPr>
          <w:b/>
        </w:rPr>
        <w:t xml:space="preserve">– </w:t>
      </w:r>
    </w:p>
    <w:p w14:paraId="73D66737" w14:textId="346ACBA4" w:rsidR="00724ED4" w:rsidRPr="00B506EC" w:rsidRDefault="0020760C" w:rsidP="00724ED4">
      <w:pPr>
        <w:tabs>
          <w:tab w:val="left" w:pos="567"/>
        </w:tabs>
        <w:spacing w:after="0" w:line="240" w:lineRule="auto"/>
        <w:ind w:left="567" w:right="-612"/>
        <w:rPr>
          <w:bCs/>
        </w:rPr>
      </w:pPr>
      <w:r w:rsidRPr="00B506EC">
        <w:rPr>
          <w:bCs/>
        </w:rPr>
        <w:t xml:space="preserve">A resident commented on the new speed limit along the road towards Kingham Station, that has  been reduced to 40mph. They stated that it was a positive change, </w:t>
      </w:r>
      <w:proofErr w:type="gramStart"/>
      <w:r w:rsidRPr="00B506EC">
        <w:rPr>
          <w:bCs/>
        </w:rPr>
        <w:t>however</w:t>
      </w:r>
      <w:proofErr w:type="gramEnd"/>
      <w:r w:rsidRPr="00B506EC">
        <w:rPr>
          <w:bCs/>
        </w:rPr>
        <w:t xml:space="preserve"> were concerned about </w:t>
      </w:r>
      <w:r w:rsidR="006344D2">
        <w:rPr>
          <w:bCs/>
        </w:rPr>
        <w:t xml:space="preserve">the </w:t>
      </w:r>
      <w:r w:rsidRPr="00B506EC">
        <w:rPr>
          <w:bCs/>
        </w:rPr>
        <w:t>speed at which vehicles were travelling on the road coming out at the other end of the Village – towards Kingham Hill and Daylesford</w:t>
      </w:r>
      <w:r w:rsidR="006344D2">
        <w:rPr>
          <w:bCs/>
        </w:rPr>
        <w:t xml:space="preserve"> (where the speed limit goes from 30mph straight to the National Speed Limit)</w:t>
      </w:r>
      <w:r w:rsidRPr="00B506EC">
        <w:rPr>
          <w:bCs/>
        </w:rPr>
        <w:t xml:space="preserve">. Traffic is also highly likely to increase along this road if planning permission is given for The Mill. It was confirmed by the Councillors that the 20mph speed limit scheme should begin soon, and that the Traffic Officers would examine the areas around the Village and whether it’s current speed limit is </w:t>
      </w:r>
      <w:r w:rsidR="00724ED4" w:rsidRPr="00B506EC">
        <w:rPr>
          <w:bCs/>
        </w:rPr>
        <w:t>suitable.</w:t>
      </w:r>
    </w:p>
    <w:p w14:paraId="19D8125F" w14:textId="0ABE6543" w:rsidR="00724ED4" w:rsidRPr="00B506EC" w:rsidRDefault="00724ED4" w:rsidP="00724ED4">
      <w:pPr>
        <w:tabs>
          <w:tab w:val="left" w:pos="567"/>
        </w:tabs>
        <w:spacing w:after="0" w:line="240" w:lineRule="auto"/>
        <w:ind w:left="567" w:right="-612"/>
        <w:rPr>
          <w:bCs/>
        </w:rPr>
      </w:pPr>
      <w:r w:rsidRPr="00B506EC">
        <w:rPr>
          <w:b/>
        </w:rPr>
        <w:t xml:space="preserve">Action: </w:t>
      </w:r>
      <w:r w:rsidRPr="00B506EC">
        <w:rPr>
          <w:bCs/>
        </w:rPr>
        <w:t xml:space="preserve">Clerk to contact Highways Officer about speed limit along this road. </w:t>
      </w:r>
    </w:p>
    <w:p w14:paraId="453F6C1E" w14:textId="2D239E41" w:rsidR="00724ED4" w:rsidRPr="00B506EC" w:rsidRDefault="00724ED4" w:rsidP="00724ED4">
      <w:pPr>
        <w:tabs>
          <w:tab w:val="left" w:pos="567"/>
        </w:tabs>
        <w:spacing w:after="0" w:line="240" w:lineRule="auto"/>
        <w:ind w:left="567" w:right="-612"/>
        <w:rPr>
          <w:bCs/>
        </w:rPr>
      </w:pPr>
    </w:p>
    <w:p w14:paraId="07F51F2E" w14:textId="64E26C74" w:rsidR="00B506EC" w:rsidRPr="00B506EC" w:rsidRDefault="00724ED4" w:rsidP="00B506EC">
      <w:pPr>
        <w:tabs>
          <w:tab w:val="left" w:pos="567"/>
        </w:tabs>
        <w:spacing w:after="0" w:line="240" w:lineRule="auto"/>
        <w:ind w:left="567" w:right="-612"/>
        <w:rPr>
          <w:bCs/>
        </w:rPr>
      </w:pPr>
      <w:r w:rsidRPr="00B506EC">
        <w:rPr>
          <w:bCs/>
        </w:rPr>
        <w:t>A resident mentioned the</w:t>
      </w:r>
      <w:r w:rsidR="00B506EC" w:rsidRPr="00B506EC">
        <w:rPr>
          <w:bCs/>
        </w:rPr>
        <w:t xml:space="preserve"> rough state of the Daylesford workshops.</w:t>
      </w:r>
    </w:p>
    <w:p w14:paraId="59311815" w14:textId="49ADB552" w:rsidR="00926DB2" w:rsidRPr="00B506EC" w:rsidRDefault="00B506EC" w:rsidP="00740941">
      <w:pPr>
        <w:tabs>
          <w:tab w:val="left" w:pos="567"/>
        </w:tabs>
        <w:spacing w:after="0" w:line="240" w:lineRule="auto"/>
        <w:ind w:left="567" w:right="-612"/>
        <w:rPr>
          <w:bCs/>
        </w:rPr>
      </w:pPr>
      <w:r w:rsidRPr="00B506EC">
        <w:rPr>
          <w:b/>
        </w:rPr>
        <w:t xml:space="preserve">Action: </w:t>
      </w:r>
      <w:r w:rsidRPr="00B506EC">
        <w:rPr>
          <w:bCs/>
        </w:rPr>
        <w:t>Clerk to contact Daylesford</w:t>
      </w:r>
      <w:r w:rsidR="00740941">
        <w:rPr>
          <w:bCs/>
        </w:rPr>
        <w:t>.</w:t>
      </w:r>
    </w:p>
    <w:p w14:paraId="66F10B0C" w14:textId="6AD38BE8" w:rsidR="00B506EC" w:rsidRDefault="00B506EC" w:rsidP="00B506EC">
      <w:pPr>
        <w:tabs>
          <w:tab w:val="left" w:pos="567"/>
        </w:tabs>
        <w:spacing w:after="0" w:line="240" w:lineRule="auto"/>
        <w:ind w:right="-612"/>
        <w:rPr>
          <w:bCs/>
          <w:color w:val="FF0000"/>
        </w:rPr>
      </w:pPr>
      <w:r>
        <w:rPr>
          <w:bCs/>
          <w:color w:val="FF0000"/>
        </w:rPr>
        <w:tab/>
      </w:r>
    </w:p>
    <w:p w14:paraId="1334C58D" w14:textId="77777777" w:rsidR="00740941" w:rsidRPr="00740941" w:rsidRDefault="00B506EC" w:rsidP="00B506EC">
      <w:pPr>
        <w:tabs>
          <w:tab w:val="left" w:pos="567"/>
        </w:tabs>
        <w:spacing w:after="0" w:line="240" w:lineRule="auto"/>
        <w:ind w:left="567" w:right="-612"/>
        <w:rPr>
          <w:bCs/>
        </w:rPr>
      </w:pPr>
      <w:r w:rsidRPr="00740941">
        <w:rPr>
          <w:bCs/>
        </w:rPr>
        <w:t xml:space="preserve">The Greenway issue </w:t>
      </w:r>
      <w:r w:rsidR="00740941" w:rsidRPr="00740941">
        <w:rPr>
          <w:bCs/>
        </w:rPr>
        <w:t xml:space="preserve">were </w:t>
      </w:r>
      <w:r w:rsidRPr="00740941">
        <w:rPr>
          <w:bCs/>
        </w:rPr>
        <w:t>raised again. It was confirmed that the money was just for re-surfacing and not to change the use from</w:t>
      </w:r>
      <w:r w:rsidR="00740941" w:rsidRPr="00740941">
        <w:rPr>
          <w:bCs/>
        </w:rPr>
        <w:t xml:space="preserve"> a bridleway. </w:t>
      </w:r>
    </w:p>
    <w:p w14:paraId="4E93D61E" w14:textId="11E4F585" w:rsidR="00740941" w:rsidRDefault="00740941" w:rsidP="00A84D20">
      <w:pPr>
        <w:tabs>
          <w:tab w:val="left" w:pos="567"/>
        </w:tabs>
        <w:spacing w:after="0" w:line="240" w:lineRule="auto"/>
        <w:ind w:left="567" w:right="-612"/>
        <w:rPr>
          <w:bCs/>
        </w:rPr>
      </w:pPr>
      <w:r w:rsidRPr="00740941">
        <w:rPr>
          <w:bCs/>
        </w:rPr>
        <w:t xml:space="preserve">OCC confirmed that it would be a traffic free Greenway – this was noted in the OCC planning application. </w:t>
      </w:r>
    </w:p>
    <w:p w14:paraId="17AB9A54" w14:textId="77777777" w:rsidR="00A84D20" w:rsidRPr="00740941" w:rsidRDefault="00A84D20" w:rsidP="00A84D20">
      <w:pPr>
        <w:tabs>
          <w:tab w:val="left" w:pos="567"/>
        </w:tabs>
        <w:spacing w:after="0" w:line="240" w:lineRule="auto"/>
        <w:ind w:left="567" w:right="-612"/>
        <w:rPr>
          <w:bCs/>
        </w:rPr>
      </w:pPr>
    </w:p>
    <w:p w14:paraId="20CCB2AD" w14:textId="7E0BE9FA" w:rsidR="00B506EC" w:rsidRPr="00740941" w:rsidRDefault="00740941" w:rsidP="00740941">
      <w:pPr>
        <w:tabs>
          <w:tab w:val="left" w:pos="567"/>
        </w:tabs>
        <w:spacing w:after="0" w:line="240" w:lineRule="auto"/>
        <w:ind w:left="567" w:right="-612"/>
        <w:rPr>
          <w:bCs/>
        </w:rPr>
      </w:pPr>
      <w:r w:rsidRPr="00740941">
        <w:rPr>
          <w:bCs/>
        </w:rPr>
        <w:t xml:space="preserve">It is understood that the council tax for </w:t>
      </w:r>
      <w:r w:rsidR="00A84D20" w:rsidRPr="00740941">
        <w:rPr>
          <w:bCs/>
        </w:rPr>
        <w:t>second</w:t>
      </w:r>
      <w:r w:rsidRPr="00740941">
        <w:rPr>
          <w:bCs/>
        </w:rPr>
        <w:t xml:space="preserve">/holiday homes will be doubled. </w:t>
      </w:r>
      <w:r w:rsidR="00B506EC" w:rsidRPr="00740941">
        <w:rPr>
          <w:bCs/>
        </w:rPr>
        <w:t xml:space="preserve">    </w:t>
      </w:r>
    </w:p>
    <w:p w14:paraId="266B6AA1" w14:textId="77777777" w:rsidR="00724ED4" w:rsidRPr="00740941" w:rsidRDefault="00724ED4" w:rsidP="00724ED4">
      <w:pPr>
        <w:tabs>
          <w:tab w:val="left" w:pos="567"/>
        </w:tabs>
        <w:spacing w:after="0" w:line="240" w:lineRule="auto"/>
        <w:ind w:left="567" w:right="-612"/>
        <w:rPr>
          <w:bCs/>
        </w:rPr>
      </w:pPr>
    </w:p>
    <w:p w14:paraId="1D262747" w14:textId="4F203325" w:rsidR="00ED2151" w:rsidRPr="00740941" w:rsidRDefault="00B44951" w:rsidP="00B44951">
      <w:pPr>
        <w:tabs>
          <w:tab w:val="left" w:pos="567"/>
        </w:tabs>
        <w:spacing w:after="0" w:line="240" w:lineRule="auto"/>
        <w:ind w:right="-612"/>
        <w:rPr>
          <w:bCs/>
        </w:rPr>
      </w:pPr>
      <w:r w:rsidRPr="00740941">
        <w:rPr>
          <w:b/>
        </w:rPr>
        <w:t>8.</w:t>
      </w:r>
      <w:r w:rsidR="00ED2151" w:rsidRPr="00740941">
        <w:rPr>
          <w:b/>
        </w:rPr>
        <w:tab/>
        <w:t>AOB</w:t>
      </w:r>
      <w:r w:rsidR="00C104E1" w:rsidRPr="00740941">
        <w:rPr>
          <w:b/>
        </w:rPr>
        <w:t xml:space="preserve">- </w:t>
      </w:r>
      <w:r w:rsidR="00C104E1" w:rsidRPr="00740941">
        <w:rPr>
          <w:bCs/>
        </w:rPr>
        <w:t>Nil</w:t>
      </w:r>
    </w:p>
    <w:p w14:paraId="35A0E802" w14:textId="77777777" w:rsidR="00C104E1" w:rsidRPr="002727DF" w:rsidRDefault="00C104E1" w:rsidP="00ED2151">
      <w:pPr>
        <w:spacing w:after="0" w:line="240" w:lineRule="auto"/>
        <w:ind w:left="426" w:right="-612" w:hanging="426"/>
        <w:rPr>
          <w:bCs/>
          <w:color w:val="FF0000"/>
          <w:highlight w:val="yellow"/>
        </w:rPr>
      </w:pPr>
    </w:p>
    <w:p w14:paraId="07DEF805" w14:textId="5CAB10AD" w:rsidR="00FB56CA" w:rsidRPr="00740941" w:rsidRDefault="00FB56CA" w:rsidP="003B2478">
      <w:pPr>
        <w:spacing w:after="120" w:line="240" w:lineRule="auto"/>
        <w:ind w:right="-613"/>
        <w:rPr>
          <w:b/>
        </w:rPr>
      </w:pPr>
      <w:r w:rsidRPr="00740941">
        <w:rPr>
          <w:b/>
        </w:rPr>
        <w:t>Meeting Closed at</w:t>
      </w:r>
      <w:r w:rsidR="00C104E1" w:rsidRPr="00740941">
        <w:rPr>
          <w:b/>
        </w:rPr>
        <w:t xml:space="preserve"> 8.</w:t>
      </w:r>
      <w:r w:rsidR="00740941" w:rsidRPr="00740941">
        <w:rPr>
          <w:b/>
        </w:rPr>
        <w:t>4</w:t>
      </w:r>
      <w:r w:rsidR="008A027F" w:rsidRPr="00740941">
        <w:rPr>
          <w:b/>
        </w:rPr>
        <w:t>0</w:t>
      </w:r>
      <w:r w:rsidR="00C104E1" w:rsidRPr="00740941">
        <w:rPr>
          <w:b/>
        </w:rPr>
        <w:t xml:space="preserve"> </w:t>
      </w:r>
      <w:proofErr w:type="gramStart"/>
      <w:r w:rsidR="00C104E1" w:rsidRPr="00740941">
        <w:rPr>
          <w:b/>
        </w:rPr>
        <w:t>pm</w:t>
      </w:r>
      <w:proofErr w:type="gramEnd"/>
    </w:p>
    <w:sectPr w:rsidR="00FB56CA" w:rsidRPr="007409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4F53" w14:textId="77777777" w:rsidR="002408EE" w:rsidRDefault="002408EE">
      <w:pPr>
        <w:spacing w:after="0" w:line="240" w:lineRule="auto"/>
      </w:pPr>
      <w:r>
        <w:separator/>
      </w:r>
    </w:p>
  </w:endnote>
  <w:endnote w:type="continuationSeparator" w:id="0">
    <w:p w14:paraId="1216E41F" w14:textId="77777777" w:rsidR="002408EE" w:rsidRDefault="0024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F76E" w14:textId="77777777" w:rsidR="00950F38" w:rsidRDefault="00950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4D13" w14:textId="77777777" w:rsidR="004C66A3" w:rsidRPr="00AD0C11" w:rsidRDefault="004C66A3"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2AF7A6CC" w14:textId="77777777" w:rsidR="004C66A3" w:rsidRDefault="004C66A3" w:rsidP="004C66A3">
    <w:pPr>
      <w:pStyle w:val="Footer"/>
    </w:pPr>
  </w:p>
  <w:p w14:paraId="79C6B23A" w14:textId="77777777" w:rsidR="004C66A3"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4C66A3">
              <w:t xml:space="preserve">Page </w:t>
            </w:r>
            <w:r w:rsidR="004C66A3">
              <w:rPr>
                <w:b/>
                <w:bCs/>
                <w:sz w:val="24"/>
                <w:szCs w:val="24"/>
              </w:rPr>
              <w:fldChar w:fldCharType="begin"/>
            </w:r>
            <w:r w:rsidR="004C66A3">
              <w:rPr>
                <w:b/>
                <w:bCs/>
              </w:rPr>
              <w:instrText xml:space="preserve"> PAGE </w:instrText>
            </w:r>
            <w:r w:rsidR="004C66A3">
              <w:rPr>
                <w:b/>
                <w:bCs/>
                <w:sz w:val="24"/>
                <w:szCs w:val="24"/>
              </w:rPr>
              <w:fldChar w:fldCharType="separate"/>
            </w:r>
            <w:r w:rsidR="00BE767D">
              <w:rPr>
                <w:b/>
                <w:bCs/>
                <w:noProof/>
              </w:rPr>
              <w:t>1</w:t>
            </w:r>
            <w:r w:rsidR="004C66A3">
              <w:rPr>
                <w:b/>
                <w:bCs/>
                <w:sz w:val="24"/>
                <w:szCs w:val="24"/>
              </w:rPr>
              <w:fldChar w:fldCharType="end"/>
            </w:r>
            <w:r w:rsidR="004C66A3">
              <w:t xml:space="preserve"> of </w:t>
            </w:r>
            <w:r w:rsidR="004C66A3">
              <w:rPr>
                <w:b/>
                <w:bCs/>
                <w:sz w:val="24"/>
                <w:szCs w:val="24"/>
              </w:rPr>
              <w:fldChar w:fldCharType="begin"/>
            </w:r>
            <w:r w:rsidR="004C66A3">
              <w:rPr>
                <w:b/>
                <w:bCs/>
              </w:rPr>
              <w:instrText xml:space="preserve"> NUMPAGES  </w:instrText>
            </w:r>
            <w:r w:rsidR="004C66A3">
              <w:rPr>
                <w:b/>
                <w:bCs/>
                <w:sz w:val="24"/>
                <w:szCs w:val="24"/>
              </w:rPr>
              <w:fldChar w:fldCharType="separate"/>
            </w:r>
            <w:r w:rsidR="00BE767D">
              <w:rPr>
                <w:b/>
                <w:bCs/>
                <w:noProof/>
              </w:rPr>
              <w:t>2</w:t>
            </w:r>
            <w:r w:rsidR="004C66A3">
              <w:rPr>
                <w:b/>
                <w:bCs/>
                <w:sz w:val="24"/>
                <w:szCs w:val="24"/>
              </w:rPr>
              <w:fldChar w:fldCharType="end"/>
            </w:r>
          </w:sdtContent>
        </w:sdt>
      </w:sdtContent>
    </w:sdt>
  </w:p>
  <w:p w14:paraId="56B05E45" w14:textId="77777777" w:rsidR="0017194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69BD" w14:textId="77777777" w:rsidR="00950F38" w:rsidRDefault="0095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EF83" w14:textId="77777777" w:rsidR="002408EE" w:rsidRDefault="002408EE">
      <w:pPr>
        <w:spacing w:after="0" w:line="240" w:lineRule="auto"/>
      </w:pPr>
      <w:r>
        <w:separator/>
      </w:r>
    </w:p>
  </w:footnote>
  <w:footnote w:type="continuationSeparator" w:id="0">
    <w:p w14:paraId="4676920B" w14:textId="77777777" w:rsidR="002408EE" w:rsidRDefault="0024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C848" w14:textId="77777777" w:rsidR="00817F63" w:rsidRDefault="005B6DE5">
    <w:pPr>
      <w:pStyle w:val="Header"/>
    </w:pPr>
    <w:r>
      <w:rPr>
        <w:noProof/>
        <w:lang w:eastAsia="en-GB"/>
      </w:rPr>
      <mc:AlternateContent>
        <mc:Choice Requires="wps">
          <w:drawing>
            <wp:anchor distT="0" distB="0" distL="114300" distR="114300" simplePos="0" relativeHeight="251656704" behindDoc="1" locked="0" layoutInCell="0" allowOverlap="1" wp14:anchorId="43D2A5F8" wp14:editId="0335F3D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A203A"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2A5F8"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11A203A"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0A35" w14:textId="03E979B1" w:rsidR="00817F63" w:rsidRPr="0014523F" w:rsidRDefault="005B6DE5" w:rsidP="0018432E">
    <w:pPr>
      <w:pStyle w:val="Head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47D72870" wp14:editId="24371B2C">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44B2E"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72870"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0144B2E" w14:textId="77777777" w:rsidR="005B6DE5" w:rsidRDefault="005B6DE5"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8BCE" w14:textId="77777777" w:rsidR="00950F38" w:rsidRDefault="0095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F8"/>
    <w:multiLevelType w:val="hybridMultilevel"/>
    <w:tmpl w:val="0DD8890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CDD1A32"/>
    <w:multiLevelType w:val="hybridMultilevel"/>
    <w:tmpl w:val="3C1A2AD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B1E7F63"/>
    <w:multiLevelType w:val="hybridMultilevel"/>
    <w:tmpl w:val="5526EDB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10148"/>
    <w:multiLevelType w:val="hybridMultilevel"/>
    <w:tmpl w:val="8EC0CD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6F06F10"/>
    <w:multiLevelType w:val="hybridMultilevel"/>
    <w:tmpl w:val="8A7A087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4D2A41"/>
    <w:multiLevelType w:val="hybridMultilevel"/>
    <w:tmpl w:val="5438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614EC"/>
    <w:multiLevelType w:val="hybridMultilevel"/>
    <w:tmpl w:val="625E4E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3BFB"/>
    <w:multiLevelType w:val="hybridMultilevel"/>
    <w:tmpl w:val="0C28B0A4"/>
    <w:lvl w:ilvl="0" w:tplc="A848578C">
      <w:start w:val="5"/>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55F9E"/>
    <w:multiLevelType w:val="hybridMultilevel"/>
    <w:tmpl w:val="A0CC2BE4"/>
    <w:lvl w:ilvl="0" w:tplc="A39032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D6EB9"/>
    <w:multiLevelType w:val="hybridMultilevel"/>
    <w:tmpl w:val="3BBC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B2D3C"/>
    <w:multiLevelType w:val="hybridMultilevel"/>
    <w:tmpl w:val="516AE7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01D73"/>
    <w:multiLevelType w:val="hybridMultilevel"/>
    <w:tmpl w:val="1CFC39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51991"/>
    <w:multiLevelType w:val="hybridMultilevel"/>
    <w:tmpl w:val="DDEE7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14724E"/>
    <w:multiLevelType w:val="hybridMultilevel"/>
    <w:tmpl w:val="435469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315C3"/>
    <w:multiLevelType w:val="hybridMultilevel"/>
    <w:tmpl w:val="22E64D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2F46CB"/>
    <w:multiLevelType w:val="hybridMultilevel"/>
    <w:tmpl w:val="EB887B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210CC"/>
    <w:multiLevelType w:val="hybridMultilevel"/>
    <w:tmpl w:val="4FD866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E0326B7"/>
    <w:multiLevelType w:val="hybridMultilevel"/>
    <w:tmpl w:val="8C5411AA"/>
    <w:lvl w:ilvl="0" w:tplc="E696B830">
      <w:start w:val="5"/>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906B9"/>
    <w:multiLevelType w:val="hybridMultilevel"/>
    <w:tmpl w:val="DD0486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62196"/>
    <w:multiLevelType w:val="hybridMultilevel"/>
    <w:tmpl w:val="70248C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474A90"/>
    <w:multiLevelType w:val="hybridMultilevel"/>
    <w:tmpl w:val="74F2C8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72D46"/>
    <w:multiLevelType w:val="hybridMultilevel"/>
    <w:tmpl w:val="DF22D8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D3435"/>
    <w:multiLevelType w:val="hybridMultilevel"/>
    <w:tmpl w:val="F94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20691"/>
    <w:multiLevelType w:val="hybridMultilevel"/>
    <w:tmpl w:val="44E0A9F8"/>
    <w:lvl w:ilvl="0" w:tplc="799E21C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74610939">
    <w:abstractNumId w:val="14"/>
  </w:num>
  <w:num w:numId="2" w16cid:durableId="1479153183">
    <w:abstractNumId w:val="16"/>
  </w:num>
  <w:num w:numId="3" w16cid:durableId="466119973">
    <w:abstractNumId w:val="5"/>
  </w:num>
  <w:num w:numId="4" w16cid:durableId="1209419767">
    <w:abstractNumId w:val="3"/>
  </w:num>
  <w:num w:numId="5" w16cid:durableId="294681199">
    <w:abstractNumId w:val="19"/>
  </w:num>
  <w:num w:numId="6" w16cid:durableId="732191724">
    <w:abstractNumId w:val="8"/>
  </w:num>
  <w:num w:numId="7" w16cid:durableId="58483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150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118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2709019">
    <w:abstractNumId w:val="0"/>
  </w:num>
  <w:num w:numId="11" w16cid:durableId="789394348">
    <w:abstractNumId w:val="22"/>
  </w:num>
  <w:num w:numId="12" w16cid:durableId="1981954269">
    <w:abstractNumId w:val="4"/>
  </w:num>
  <w:num w:numId="13" w16cid:durableId="268441018">
    <w:abstractNumId w:val="10"/>
  </w:num>
  <w:num w:numId="14" w16cid:durableId="12265948">
    <w:abstractNumId w:val="11"/>
  </w:num>
  <w:num w:numId="15" w16cid:durableId="1934317763">
    <w:abstractNumId w:val="15"/>
  </w:num>
  <w:num w:numId="16" w16cid:durableId="1387334732">
    <w:abstractNumId w:val="17"/>
  </w:num>
  <w:num w:numId="17" w16cid:durableId="661546895">
    <w:abstractNumId w:val="13"/>
  </w:num>
  <w:num w:numId="18" w16cid:durableId="1726567859">
    <w:abstractNumId w:val="18"/>
  </w:num>
  <w:num w:numId="19" w16cid:durableId="1523468267">
    <w:abstractNumId w:val="7"/>
  </w:num>
  <w:num w:numId="20" w16cid:durableId="371267951">
    <w:abstractNumId w:val="21"/>
  </w:num>
  <w:num w:numId="21" w16cid:durableId="1928028020">
    <w:abstractNumId w:val="2"/>
  </w:num>
  <w:num w:numId="22" w16cid:durableId="1406605614">
    <w:abstractNumId w:val="6"/>
  </w:num>
  <w:num w:numId="23" w16cid:durableId="354573083">
    <w:abstractNumId w:val="20"/>
  </w:num>
  <w:num w:numId="24" w16cid:durableId="631599997">
    <w:abstractNumId w:val="12"/>
  </w:num>
  <w:num w:numId="25" w16cid:durableId="494806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3782"/>
    <w:rsid w:val="00011F92"/>
    <w:rsid w:val="00053F39"/>
    <w:rsid w:val="000613D3"/>
    <w:rsid w:val="00061E64"/>
    <w:rsid w:val="000717D9"/>
    <w:rsid w:val="00095B73"/>
    <w:rsid w:val="000976CC"/>
    <w:rsid w:val="000B11D8"/>
    <w:rsid w:val="000C2AC4"/>
    <w:rsid w:val="000C6B92"/>
    <w:rsid w:val="000F02C6"/>
    <w:rsid w:val="000F7C4D"/>
    <w:rsid w:val="001008E7"/>
    <w:rsid w:val="0010342C"/>
    <w:rsid w:val="00127901"/>
    <w:rsid w:val="00146BF9"/>
    <w:rsid w:val="00150863"/>
    <w:rsid w:val="00153E7F"/>
    <w:rsid w:val="001546ED"/>
    <w:rsid w:val="001609AD"/>
    <w:rsid w:val="001615F9"/>
    <w:rsid w:val="0016388E"/>
    <w:rsid w:val="00176C02"/>
    <w:rsid w:val="00182173"/>
    <w:rsid w:val="0018432E"/>
    <w:rsid w:val="001A2EE9"/>
    <w:rsid w:val="001B0671"/>
    <w:rsid w:val="001B6B05"/>
    <w:rsid w:val="001C4040"/>
    <w:rsid w:val="001D04AD"/>
    <w:rsid w:val="001D63E6"/>
    <w:rsid w:val="001E13E8"/>
    <w:rsid w:val="001E70A8"/>
    <w:rsid w:val="001F114F"/>
    <w:rsid w:val="001F200B"/>
    <w:rsid w:val="001F7E8A"/>
    <w:rsid w:val="00200C3A"/>
    <w:rsid w:val="00205696"/>
    <w:rsid w:val="0020760C"/>
    <w:rsid w:val="00212D40"/>
    <w:rsid w:val="002254C0"/>
    <w:rsid w:val="002408EE"/>
    <w:rsid w:val="00247FCF"/>
    <w:rsid w:val="00250FE9"/>
    <w:rsid w:val="002727DF"/>
    <w:rsid w:val="002831AB"/>
    <w:rsid w:val="00290241"/>
    <w:rsid w:val="00296782"/>
    <w:rsid w:val="002A1913"/>
    <w:rsid w:val="002B244B"/>
    <w:rsid w:val="002B6562"/>
    <w:rsid w:val="002D0AF6"/>
    <w:rsid w:val="002D4133"/>
    <w:rsid w:val="002E35C8"/>
    <w:rsid w:val="002F0954"/>
    <w:rsid w:val="0030131A"/>
    <w:rsid w:val="00311658"/>
    <w:rsid w:val="00311A58"/>
    <w:rsid w:val="00317F05"/>
    <w:rsid w:val="00331887"/>
    <w:rsid w:val="00340FD4"/>
    <w:rsid w:val="00371C83"/>
    <w:rsid w:val="003A1236"/>
    <w:rsid w:val="003B2478"/>
    <w:rsid w:val="003B28F6"/>
    <w:rsid w:val="003C54D8"/>
    <w:rsid w:val="003C5B48"/>
    <w:rsid w:val="003D1E9B"/>
    <w:rsid w:val="003F4F9F"/>
    <w:rsid w:val="00405112"/>
    <w:rsid w:val="00405EFD"/>
    <w:rsid w:val="00407A16"/>
    <w:rsid w:val="00407EF2"/>
    <w:rsid w:val="00417FA1"/>
    <w:rsid w:val="00431053"/>
    <w:rsid w:val="00436EF8"/>
    <w:rsid w:val="004621F6"/>
    <w:rsid w:val="00464318"/>
    <w:rsid w:val="00466A30"/>
    <w:rsid w:val="004A5388"/>
    <w:rsid w:val="004A650A"/>
    <w:rsid w:val="004C0CC9"/>
    <w:rsid w:val="004C0D55"/>
    <w:rsid w:val="004C51B7"/>
    <w:rsid w:val="004C66A3"/>
    <w:rsid w:val="004E1428"/>
    <w:rsid w:val="004E160A"/>
    <w:rsid w:val="005070C6"/>
    <w:rsid w:val="00515CAB"/>
    <w:rsid w:val="0052266C"/>
    <w:rsid w:val="00534136"/>
    <w:rsid w:val="00535A42"/>
    <w:rsid w:val="00547F98"/>
    <w:rsid w:val="00551C73"/>
    <w:rsid w:val="00555C2A"/>
    <w:rsid w:val="00584CB1"/>
    <w:rsid w:val="005958A7"/>
    <w:rsid w:val="00595BBF"/>
    <w:rsid w:val="005B0CFC"/>
    <w:rsid w:val="005B25EC"/>
    <w:rsid w:val="005B6721"/>
    <w:rsid w:val="005B6DE5"/>
    <w:rsid w:val="005D0D77"/>
    <w:rsid w:val="005D3236"/>
    <w:rsid w:val="005D7121"/>
    <w:rsid w:val="005E1C13"/>
    <w:rsid w:val="005E3A9D"/>
    <w:rsid w:val="005E45E8"/>
    <w:rsid w:val="005F3978"/>
    <w:rsid w:val="00602FB6"/>
    <w:rsid w:val="00603DFC"/>
    <w:rsid w:val="006228B0"/>
    <w:rsid w:val="006229E6"/>
    <w:rsid w:val="00627300"/>
    <w:rsid w:val="006333C1"/>
    <w:rsid w:val="006344D2"/>
    <w:rsid w:val="006441E0"/>
    <w:rsid w:val="00664EF7"/>
    <w:rsid w:val="00680E1D"/>
    <w:rsid w:val="006839EB"/>
    <w:rsid w:val="00692BF7"/>
    <w:rsid w:val="00692F5C"/>
    <w:rsid w:val="006A29F2"/>
    <w:rsid w:val="006A439F"/>
    <w:rsid w:val="00701180"/>
    <w:rsid w:val="00702801"/>
    <w:rsid w:val="007132F0"/>
    <w:rsid w:val="00723D93"/>
    <w:rsid w:val="00724ED4"/>
    <w:rsid w:val="00737A63"/>
    <w:rsid w:val="00740941"/>
    <w:rsid w:val="007452D3"/>
    <w:rsid w:val="0075128E"/>
    <w:rsid w:val="00753FC6"/>
    <w:rsid w:val="0076404B"/>
    <w:rsid w:val="007652CA"/>
    <w:rsid w:val="00776144"/>
    <w:rsid w:val="00780F7F"/>
    <w:rsid w:val="00786275"/>
    <w:rsid w:val="00793CD7"/>
    <w:rsid w:val="00794A9E"/>
    <w:rsid w:val="007A0D4C"/>
    <w:rsid w:val="007C4B40"/>
    <w:rsid w:val="007C55B0"/>
    <w:rsid w:val="007C6F70"/>
    <w:rsid w:val="007D0E30"/>
    <w:rsid w:val="007F0066"/>
    <w:rsid w:val="00805C18"/>
    <w:rsid w:val="00816F18"/>
    <w:rsid w:val="00822CA8"/>
    <w:rsid w:val="00824504"/>
    <w:rsid w:val="00824CF1"/>
    <w:rsid w:val="00847E7E"/>
    <w:rsid w:val="00863FC6"/>
    <w:rsid w:val="00871D63"/>
    <w:rsid w:val="008746A1"/>
    <w:rsid w:val="00874907"/>
    <w:rsid w:val="008751EE"/>
    <w:rsid w:val="008754E3"/>
    <w:rsid w:val="0088615A"/>
    <w:rsid w:val="00896BEE"/>
    <w:rsid w:val="008A027F"/>
    <w:rsid w:val="008A6DCF"/>
    <w:rsid w:val="008B5C0C"/>
    <w:rsid w:val="008C5224"/>
    <w:rsid w:val="008C7D72"/>
    <w:rsid w:val="008D22D2"/>
    <w:rsid w:val="008D2784"/>
    <w:rsid w:val="008E11E1"/>
    <w:rsid w:val="008F0C92"/>
    <w:rsid w:val="008F3C76"/>
    <w:rsid w:val="00926DB2"/>
    <w:rsid w:val="0093350C"/>
    <w:rsid w:val="00935F0A"/>
    <w:rsid w:val="0094348D"/>
    <w:rsid w:val="00950F38"/>
    <w:rsid w:val="00963688"/>
    <w:rsid w:val="00964659"/>
    <w:rsid w:val="0096688E"/>
    <w:rsid w:val="0097514D"/>
    <w:rsid w:val="009950B1"/>
    <w:rsid w:val="00995332"/>
    <w:rsid w:val="00996B7D"/>
    <w:rsid w:val="009B1D18"/>
    <w:rsid w:val="009B31A3"/>
    <w:rsid w:val="009C48EB"/>
    <w:rsid w:val="009C7E5B"/>
    <w:rsid w:val="009D18E9"/>
    <w:rsid w:val="009D5F11"/>
    <w:rsid w:val="009D65E3"/>
    <w:rsid w:val="009E49BF"/>
    <w:rsid w:val="009F3C24"/>
    <w:rsid w:val="00A033F3"/>
    <w:rsid w:val="00A0537F"/>
    <w:rsid w:val="00A0686F"/>
    <w:rsid w:val="00A25409"/>
    <w:rsid w:val="00A370A2"/>
    <w:rsid w:val="00A411EE"/>
    <w:rsid w:val="00A60B96"/>
    <w:rsid w:val="00A63599"/>
    <w:rsid w:val="00A641B5"/>
    <w:rsid w:val="00A72A03"/>
    <w:rsid w:val="00A81570"/>
    <w:rsid w:val="00A84D20"/>
    <w:rsid w:val="00A857DC"/>
    <w:rsid w:val="00AA2582"/>
    <w:rsid w:val="00AD7963"/>
    <w:rsid w:val="00AE05C7"/>
    <w:rsid w:val="00AE12C0"/>
    <w:rsid w:val="00B0076D"/>
    <w:rsid w:val="00B0388A"/>
    <w:rsid w:val="00B1666E"/>
    <w:rsid w:val="00B1749A"/>
    <w:rsid w:val="00B23DCB"/>
    <w:rsid w:val="00B24AE8"/>
    <w:rsid w:val="00B327F0"/>
    <w:rsid w:val="00B40BFD"/>
    <w:rsid w:val="00B44951"/>
    <w:rsid w:val="00B47A67"/>
    <w:rsid w:val="00B506EC"/>
    <w:rsid w:val="00B51E6B"/>
    <w:rsid w:val="00B52F80"/>
    <w:rsid w:val="00B53EB9"/>
    <w:rsid w:val="00B57781"/>
    <w:rsid w:val="00B57D08"/>
    <w:rsid w:val="00B6146A"/>
    <w:rsid w:val="00B6320E"/>
    <w:rsid w:val="00B70428"/>
    <w:rsid w:val="00B80A0F"/>
    <w:rsid w:val="00B84EC6"/>
    <w:rsid w:val="00B93378"/>
    <w:rsid w:val="00BC6A18"/>
    <w:rsid w:val="00BE767D"/>
    <w:rsid w:val="00BF0015"/>
    <w:rsid w:val="00C104E1"/>
    <w:rsid w:val="00C266D9"/>
    <w:rsid w:val="00C51CCB"/>
    <w:rsid w:val="00C538B6"/>
    <w:rsid w:val="00C602A8"/>
    <w:rsid w:val="00C649EF"/>
    <w:rsid w:val="00C87326"/>
    <w:rsid w:val="00C90755"/>
    <w:rsid w:val="00C97F8F"/>
    <w:rsid w:val="00CA1A59"/>
    <w:rsid w:val="00CB36A6"/>
    <w:rsid w:val="00CB370B"/>
    <w:rsid w:val="00CD1211"/>
    <w:rsid w:val="00CD360A"/>
    <w:rsid w:val="00CD5CEC"/>
    <w:rsid w:val="00CE0378"/>
    <w:rsid w:val="00D233CB"/>
    <w:rsid w:val="00D27522"/>
    <w:rsid w:val="00D34C27"/>
    <w:rsid w:val="00D360F8"/>
    <w:rsid w:val="00D4483A"/>
    <w:rsid w:val="00D45171"/>
    <w:rsid w:val="00D619F6"/>
    <w:rsid w:val="00D93E6F"/>
    <w:rsid w:val="00DA236E"/>
    <w:rsid w:val="00DB29D7"/>
    <w:rsid w:val="00DC1453"/>
    <w:rsid w:val="00DD2844"/>
    <w:rsid w:val="00DE0F69"/>
    <w:rsid w:val="00DF06E1"/>
    <w:rsid w:val="00DF6529"/>
    <w:rsid w:val="00E056BB"/>
    <w:rsid w:val="00E26FD5"/>
    <w:rsid w:val="00E306A7"/>
    <w:rsid w:val="00E53264"/>
    <w:rsid w:val="00E61799"/>
    <w:rsid w:val="00E655E5"/>
    <w:rsid w:val="00E8115C"/>
    <w:rsid w:val="00E81C0E"/>
    <w:rsid w:val="00E84468"/>
    <w:rsid w:val="00EA4047"/>
    <w:rsid w:val="00EA5E3D"/>
    <w:rsid w:val="00EB0D60"/>
    <w:rsid w:val="00EB62D9"/>
    <w:rsid w:val="00EB7F4D"/>
    <w:rsid w:val="00EC2054"/>
    <w:rsid w:val="00ED2151"/>
    <w:rsid w:val="00EE2EE1"/>
    <w:rsid w:val="00EE3A08"/>
    <w:rsid w:val="00EE4370"/>
    <w:rsid w:val="00EE50C7"/>
    <w:rsid w:val="00F12524"/>
    <w:rsid w:val="00F22426"/>
    <w:rsid w:val="00F32E1E"/>
    <w:rsid w:val="00F42544"/>
    <w:rsid w:val="00F45AA9"/>
    <w:rsid w:val="00F57953"/>
    <w:rsid w:val="00F611D2"/>
    <w:rsid w:val="00F7073F"/>
    <w:rsid w:val="00F96EA4"/>
    <w:rsid w:val="00FA6AEC"/>
    <w:rsid w:val="00FB1C5C"/>
    <w:rsid w:val="00FB56CA"/>
    <w:rsid w:val="00FD0154"/>
    <w:rsid w:val="00FD0261"/>
    <w:rsid w:val="00FF2544"/>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C2108"/>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paragraph" w:styleId="ListParagraph">
    <w:name w:val="List Paragraph"/>
    <w:basedOn w:val="Normal"/>
    <w:uiPriority w:val="34"/>
    <w:qFormat/>
    <w:rsid w:val="00794A9E"/>
    <w:pPr>
      <w:ind w:left="720"/>
      <w:contextualSpacing/>
    </w:pPr>
  </w:style>
  <w:style w:type="character" w:styleId="Hyperlink">
    <w:name w:val="Hyperlink"/>
    <w:basedOn w:val="DefaultParagraphFont"/>
    <w:uiPriority w:val="99"/>
    <w:unhideWhenUsed/>
    <w:rsid w:val="009F3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382">
      <w:bodyDiv w:val="1"/>
      <w:marLeft w:val="0"/>
      <w:marRight w:val="0"/>
      <w:marTop w:val="0"/>
      <w:marBottom w:val="0"/>
      <w:divBdr>
        <w:top w:val="none" w:sz="0" w:space="0" w:color="auto"/>
        <w:left w:val="none" w:sz="0" w:space="0" w:color="auto"/>
        <w:bottom w:val="none" w:sz="0" w:space="0" w:color="auto"/>
        <w:right w:val="none" w:sz="0" w:space="0" w:color="auto"/>
      </w:divBdr>
    </w:div>
    <w:div w:id="788012168">
      <w:bodyDiv w:val="1"/>
      <w:marLeft w:val="0"/>
      <w:marRight w:val="0"/>
      <w:marTop w:val="0"/>
      <w:marBottom w:val="0"/>
      <w:divBdr>
        <w:top w:val="none" w:sz="0" w:space="0" w:color="auto"/>
        <w:left w:val="none" w:sz="0" w:space="0" w:color="auto"/>
        <w:bottom w:val="none" w:sz="0" w:space="0" w:color="auto"/>
        <w:right w:val="none" w:sz="0" w:space="0" w:color="auto"/>
      </w:divBdr>
      <w:divsChild>
        <w:div w:id="1155992896">
          <w:marLeft w:val="0"/>
          <w:marRight w:val="0"/>
          <w:marTop w:val="0"/>
          <w:marBottom w:val="0"/>
          <w:divBdr>
            <w:top w:val="none" w:sz="0" w:space="0" w:color="auto"/>
            <w:left w:val="none" w:sz="0" w:space="0" w:color="auto"/>
            <w:bottom w:val="none" w:sz="0" w:space="0" w:color="auto"/>
            <w:right w:val="none" w:sz="0" w:space="0" w:color="auto"/>
          </w:divBdr>
        </w:div>
        <w:div w:id="1675911466">
          <w:marLeft w:val="0"/>
          <w:marRight w:val="0"/>
          <w:marTop w:val="0"/>
          <w:marBottom w:val="0"/>
          <w:divBdr>
            <w:top w:val="none" w:sz="0" w:space="0" w:color="auto"/>
            <w:left w:val="none" w:sz="0" w:space="0" w:color="auto"/>
            <w:bottom w:val="none" w:sz="0" w:space="0" w:color="auto"/>
            <w:right w:val="none" w:sz="0" w:space="0" w:color="auto"/>
          </w:divBdr>
        </w:div>
        <w:div w:id="556009782">
          <w:marLeft w:val="0"/>
          <w:marRight w:val="0"/>
          <w:marTop w:val="0"/>
          <w:marBottom w:val="0"/>
          <w:divBdr>
            <w:top w:val="none" w:sz="0" w:space="0" w:color="auto"/>
            <w:left w:val="none" w:sz="0" w:space="0" w:color="auto"/>
            <w:bottom w:val="none" w:sz="0" w:space="0" w:color="auto"/>
            <w:right w:val="none" w:sz="0" w:space="0" w:color="auto"/>
          </w:divBdr>
        </w:div>
        <w:div w:id="1683776200">
          <w:marLeft w:val="0"/>
          <w:marRight w:val="0"/>
          <w:marTop w:val="0"/>
          <w:marBottom w:val="0"/>
          <w:divBdr>
            <w:top w:val="none" w:sz="0" w:space="0" w:color="auto"/>
            <w:left w:val="none" w:sz="0" w:space="0" w:color="auto"/>
            <w:bottom w:val="none" w:sz="0" w:space="0" w:color="auto"/>
            <w:right w:val="none" w:sz="0" w:space="0" w:color="auto"/>
          </w:divBdr>
        </w:div>
        <w:div w:id="1123427168">
          <w:marLeft w:val="0"/>
          <w:marRight w:val="0"/>
          <w:marTop w:val="0"/>
          <w:marBottom w:val="0"/>
          <w:divBdr>
            <w:top w:val="none" w:sz="0" w:space="0" w:color="auto"/>
            <w:left w:val="none" w:sz="0" w:space="0" w:color="auto"/>
            <w:bottom w:val="none" w:sz="0" w:space="0" w:color="auto"/>
            <w:right w:val="none" w:sz="0" w:space="0" w:color="auto"/>
          </w:divBdr>
        </w:div>
        <w:div w:id="1061516956">
          <w:marLeft w:val="0"/>
          <w:marRight w:val="0"/>
          <w:marTop w:val="0"/>
          <w:marBottom w:val="0"/>
          <w:divBdr>
            <w:top w:val="none" w:sz="0" w:space="0" w:color="auto"/>
            <w:left w:val="none" w:sz="0" w:space="0" w:color="auto"/>
            <w:bottom w:val="none" w:sz="0" w:space="0" w:color="auto"/>
            <w:right w:val="none" w:sz="0" w:space="0" w:color="auto"/>
          </w:divBdr>
        </w:div>
        <w:div w:id="1775786771">
          <w:marLeft w:val="0"/>
          <w:marRight w:val="0"/>
          <w:marTop w:val="0"/>
          <w:marBottom w:val="0"/>
          <w:divBdr>
            <w:top w:val="none" w:sz="0" w:space="0" w:color="auto"/>
            <w:left w:val="none" w:sz="0" w:space="0" w:color="auto"/>
            <w:bottom w:val="none" w:sz="0" w:space="0" w:color="auto"/>
            <w:right w:val="none" w:sz="0" w:space="0" w:color="auto"/>
          </w:divBdr>
        </w:div>
        <w:div w:id="182136905">
          <w:marLeft w:val="0"/>
          <w:marRight w:val="0"/>
          <w:marTop w:val="0"/>
          <w:marBottom w:val="0"/>
          <w:divBdr>
            <w:top w:val="none" w:sz="0" w:space="0" w:color="auto"/>
            <w:left w:val="none" w:sz="0" w:space="0" w:color="auto"/>
            <w:bottom w:val="none" w:sz="0" w:space="0" w:color="auto"/>
            <w:right w:val="none" w:sz="0" w:space="0" w:color="auto"/>
          </w:divBdr>
        </w:div>
        <w:div w:id="2095126596">
          <w:marLeft w:val="0"/>
          <w:marRight w:val="0"/>
          <w:marTop w:val="0"/>
          <w:marBottom w:val="0"/>
          <w:divBdr>
            <w:top w:val="none" w:sz="0" w:space="0" w:color="auto"/>
            <w:left w:val="none" w:sz="0" w:space="0" w:color="auto"/>
            <w:bottom w:val="none" w:sz="0" w:space="0" w:color="auto"/>
            <w:right w:val="none" w:sz="0" w:space="0" w:color="auto"/>
          </w:divBdr>
        </w:div>
        <w:div w:id="1691447139">
          <w:marLeft w:val="0"/>
          <w:marRight w:val="0"/>
          <w:marTop w:val="0"/>
          <w:marBottom w:val="0"/>
          <w:divBdr>
            <w:top w:val="none" w:sz="0" w:space="0" w:color="auto"/>
            <w:left w:val="none" w:sz="0" w:space="0" w:color="auto"/>
            <w:bottom w:val="none" w:sz="0" w:space="0" w:color="auto"/>
            <w:right w:val="none" w:sz="0" w:space="0" w:color="auto"/>
          </w:divBdr>
        </w:div>
        <w:div w:id="1403481718">
          <w:marLeft w:val="0"/>
          <w:marRight w:val="0"/>
          <w:marTop w:val="0"/>
          <w:marBottom w:val="0"/>
          <w:divBdr>
            <w:top w:val="none" w:sz="0" w:space="0" w:color="auto"/>
            <w:left w:val="none" w:sz="0" w:space="0" w:color="auto"/>
            <w:bottom w:val="none" w:sz="0" w:space="0" w:color="auto"/>
            <w:right w:val="none" w:sz="0" w:space="0" w:color="auto"/>
          </w:divBdr>
        </w:div>
        <w:div w:id="1397824531">
          <w:marLeft w:val="0"/>
          <w:marRight w:val="0"/>
          <w:marTop w:val="0"/>
          <w:marBottom w:val="0"/>
          <w:divBdr>
            <w:top w:val="none" w:sz="0" w:space="0" w:color="auto"/>
            <w:left w:val="none" w:sz="0" w:space="0" w:color="auto"/>
            <w:bottom w:val="none" w:sz="0" w:space="0" w:color="auto"/>
            <w:right w:val="none" w:sz="0" w:space="0" w:color="auto"/>
          </w:divBdr>
        </w:div>
        <w:div w:id="367920703">
          <w:marLeft w:val="0"/>
          <w:marRight w:val="0"/>
          <w:marTop w:val="0"/>
          <w:marBottom w:val="0"/>
          <w:divBdr>
            <w:top w:val="none" w:sz="0" w:space="0" w:color="auto"/>
            <w:left w:val="none" w:sz="0" w:space="0" w:color="auto"/>
            <w:bottom w:val="none" w:sz="0" w:space="0" w:color="auto"/>
            <w:right w:val="none" w:sz="0" w:space="0" w:color="auto"/>
          </w:divBdr>
        </w:div>
      </w:divsChild>
    </w:div>
    <w:div w:id="1457871292">
      <w:bodyDiv w:val="1"/>
      <w:marLeft w:val="0"/>
      <w:marRight w:val="0"/>
      <w:marTop w:val="0"/>
      <w:marBottom w:val="0"/>
      <w:divBdr>
        <w:top w:val="none" w:sz="0" w:space="0" w:color="auto"/>
        <w:left w:val="none" w:sz="0" w:space="0" w:color="auto"/>
        <w:bottom w:val="none" w:sz="0" w:space="0" w:color="auto"/>
        <w:right w:val="none" w:sz="0" w:space="0" w:color="auto"/>
      </w:divBdr>
      <w:divsChild>
        <w:div w:id="2135319892">
          <w:marLeft w:val="0"/>
          <w:marRight w:val="0"/>
          <w:marTop w:val="0"/>
          <w:marBottom w:val="0"/>
          <w:divBdr>
            <w:top w:val="none" w:sz="0" w:space="0" w:color="auto"/>
            <w:left w:val="none" w:sz="0" w:space="0" w:color="auto"/>
            <w:bottom w:val="none" w:sz="0" w:space="0" w:color="auto"/>
            <w:right w:val="none" w:sz="0" w:space="0" w:color="auto"/>
          </w:divBdr>
        </w:div>
        <w:div w:id="1718239085">
          <w:marLeft w:val="0"/>
          <w:marRight w:val="0"/>
          <w:marTop w:val="0"/>
          <w:marBottom w:val="0"/>
          <w:divBdr>
            <w:top w:val="none" w:sz="0" w:space="0" w:color="auto"/>
            <w:left w:val="none" w:sz="0" w:space="0" w:color="auto"/>
            <w:bottom w:val="none" w:sz="0" w:space="0" w:color="auto"/>
            <w:right w:val="none" w:sz="0" w:space="0" w:color="auto"/>
          </w:divBdr>
        </w:div>
        <w:div w:id="1515265391">
          <w:marLeft w:val="0"/>
          <w:marRight w:val="0"/>
          <w:marTop w:val="0"/>
          <w:marBottom w:val="0"/>
          <w:divBdr>
            <w:top w:val="none" w:sz="0" w:space="0" w:color="auto"/>
            <w:left w:val="none" w:sz="0" w:space="0" w:color="auto"/>
            <w:bottom w:val="none" w:sz="0" w:space="0" w:color="auto"/>
            <w:right w:val="none" w:sz="0" w:space="0" w:color="auto"/>
          </w:divBdr>
        </w:div>
        <w:div w:id="1223254823">
          <w:marLeft w:val="0"/>
          <w:marRight w:val="0"/>
          <w:marTop w:val="0"/>
          <w:marBottom w:val="0"/>
          <w:divBdr>
            <w:top w:val="none" w:sz="0" w:space="0" w:color="auto"/>
            <w:left w:val="none" w:sz="0" w:space="0" w:color="auto"/>
            <w:bottom w:val="none" w:sz="0" w:space="0" w:color="auto"/>
            <w:right w:val="none" w:sz="0" w:space="0" w:color="auto"/>
          </w:divBdr>
        </w:div>
        <w:div w:id="2127461362">
          <w:marLeft w:val="0"/>
          <w:marRight w:val="0"/>
          <w:marTop w:val="0"/>
          <w:marBottom w:val="0"/>
          <w:divBdr>
            <w:top w:val="none" w:sz="0" w:space="0" w:color="auto"/>
            <w:left w:val="none" w:sz="0" w:space="0" w:color="auto"/>
            <w:bottom w:val="none" w:sz="0" w:space="0" w:color="auto"/>
            <w:right w:val="none" w:sz="0" w:space="0" w:color="auto"/>
          </w:divBdr>
        </w:div>
        <w:div w:id="340745484">
          <w:marLeft w:val="0"/>
          <w:marRight w:val="0"/>
          <w:marTop w:val="0"/>
          <w:marBottom w:val="0"/>
          <w:divBdr>
            <w:top w:val="none" w:sz="0" w:space="0" w:color="auto"/>
            <w:left w:val="none" w:sz="0" w:space="0" w:color="auto"/>
            <w:bottom w:val="none" w:sz="0" w:space="0" w:color="auto"/>
            <w:right w:val="none" w:sz="0" w:space="0" w:color="auto"/>
          </w:divBdr>
        </w:div>
        <w:div w:id="701979266">
          <w:marLeft w:val="0"/>
          <w:marRight w:val="0"/>
          <w:marTop w:val="0"/>
          <w:marBottom w:val="0"/>
          <w:divBdr>
            <w:top w:val="none" w:sz="0" w:space="0" w:color="auto"/>
            <w:left w:val="none" w:sz="0" w:space="0" w:color="auto"/>
            <w:bottom w:val="none" w:sz="0" w:space="0" w:color="auto"/>
            <w:right w:val="none" w:sz="0" w:space="0" w:color="auto"/>
          </w:divBdr>
        </w:div>
        <w:div w:id="1416242334">
          <w:marLeft w:val="0"/>
          <w:marRight w:val="0"/>
          <w:marTop w:val="0"/>
          <w:marBottom w:val="0"/>
          <w:divBdr>
            <w:top w:val="none" w:sz="0" w:space="0" w:color="auto"/>
            <w:left w:val="none" w:sz="0" w:space="0" w:color="auto"/>
            <w:bottom w:val="none" w:sz="0" w:space="0" w:color="auto"/>
            <w:right w:val="none" w:sz="0" w:space="0" w:color="auto"/>
          </w:divBdr>
        </w:div>
        <w:div w:id="1707411140">
          <w:marLeft w:val="0"/>
          <w:marRight w:val="0"/>
          <w:marTop w:val="0"/>
          <w:marBottom w:val="0"/>
          <w:divBdr>
            <w:top w:val="none" w:sz="0" w:space="0" w:color="auto"/>
            <w:left w:val="none" w:sz="0" w:space="0" w:color="auto"/>
            <w:bottom w:val="none" w:sz="0" w:space="0" w:color="auto"/>
            <w:right w:val="none" w:sz="0" w:space="0" w:color="auto"/>
          </w:divBdr>
        </w:div>
        <w:div w:id="431979142">
          <w:marLeft w:val="0"/>
          <w:marRight w:val="0"/>
          <w:marTop w:val="0"/>
          <w:marBottom w:val="0"/>
          <w:divBdr>
            <w:top w:val="none" w:sz="0" w:space="0" w:color="auto"/>
            <w:left w:val="none" w:sz="0" w:space="0" w:color="auto"/>
            <w:bottom w:val="none" w:sz="0" w:space="0" w:color="auto"/>
            <w:right w:val="none" w:sz="0" w:space="0" w:color="auto"/>
          </w:divBdr>
        </w:div>
        <w:div w:id="283852114">
          <w:marLeft w:val="0"/>
          <w:marRight w:val="0"/>
          <w:marTop w:val="0"/>
          <w:marBottom w:val="0"/>
          <w:divBdr>
            <w:top w:val="none" w:sz="0" w:space="0" w:color="auto"/>
            <w:left w:val="none" w:sz="0" w:space="0" w:color="auto"/>
            <w:bottom w:val="none" w:sz="0" w:space="0" w:color="auto"/>
            <w:right w:val="none" w:sz="0" w:space="0" w:color="auto"/>
          </w:divBdr>
        </w:div>
        <w:div w:id="141121602">
          <w:marLeft w:val="0"/>
          <w:marRight w:val="0"/>
          <w:marTop w:val="0"/>
          <w:marBottom w:val="0"/>
          <w:divBdr>
            <w:top w:val="none" w:sz="0" w:space="0" w:color="auto"/>
            <w:left w:val="none" w:sz="0" w:space="0" w:color="auto"/>
            <w:bottom w:val="none" w:sz="0" w:space="0" w:color="auto"/>
            <w:right w:val="none" w:sz="0" w:space="0" w:color="auto"/>
          </w:divBdr>
        </w:div>
        <w:div w:id="6300316">
          <w:marLeft w:val="0"/>
          <w:marRight w:val="0"/>
          <w:marTop w:val="0"/>
          <w:marBottom w:val="0"/>
          <w:divBdr>
            <w:top w:val="none" w:sz="0" w:space="0" w:color="auto"/>
            <w:left w:val="none" w:sz="0" w:space="0" w:color="auto"/>
            <w:bottom w:val="none" w:sz="0" w:space="0" w:color="auto"/>
            <w:right w:val="none" w:sz="0" w:space="0" w:color="auto"/>
          </w:divBdr>
        </w:div>
      </w:divsChild>
    </w:div>
    <w:div w:id="1511946748">
      <w:bodyDiv w:val="1"/>
      <w:marLeft w:val="0"/>
      <w:marRight w:val="0"/>
      <w:marTop w:val="0"/>
      <w:marBottom w:val="0"/>
      <w:divBdr>
        <w:top w:val="none" w:sz="0" w:space="0" w:color="auto"/>
        <w:left w:val="none" w:sz="0" w:space="0" w:color="auto"/>
        <w:bottom w:val="none" w:sz="0" w:space="0" w:color="auto"/>
        <w:right w:val="none" w:sz="0" w:space="0" w:color="auto"/>
      </w:divBdr>
      <w:divsChild>
        <w:div w:id="1485468506">
          <w:marLeft w:val="0"/>
          <w:marRight w:val="0"/>
          <w:marTop w:val="0"/>
          <w:marBottom w:val="0"/>
          <w:divBdr>
            <w:top w:val="none" w:sz="0" w:space="0" w:color="auto"/>
            <w:left w:val="none" w:sz="0" w:space="0" w:color="auto"/>
            <w:bottom w:val="none" w:sz="0" w:space="0" w:color="auto"/>
            <w:right w:val="none" w:sz="0" w:space="0" w:color="auto"/>
          </w:divBdr>
        </w:div>
        <w:div w:id="2053187494">
          <w:marLeft w:val="0"/>
          <w:marRight w:val="0"/>
          <w:marTop w:val="0"/>
          <w:marBottom w:val="0"/>
          <w:divBdr>
            <w:top w:val="none" w:sz="0" w:space="0" w:color="auto"/>
            <w:left w:val="none" w:sz="0" w:space="0" w:color="auto"/>
            <w:bottom w:val="none" w:sz="0" w:space="0" w:color="auto"/>
            <w:right w:val="none" w:sz="0" w:space="0" w:color="auto"/>
          </w:divBdr>
        </w:div>
        <w:div w:id="451442131">
          <w:marLeft w:val="0"/>
          <w:marRight w:val="0"/>
          <w:marTop w:val="0"/>
          <w:marBottom w:val="0"/>
          <w:divBdr>
            <w:top w:val="none" w:sz="0" w:space="0" w:color="auto"/>
            <w:left w:val="none" w:sz="0" w:space="0" w:color="auto"/>
            <w:bottom w:val="none" w:sz="0" w:space="0" w:color="auto"/>
            <w:right w:val="none" w:sz="0" w:space="0" w:color="auto"/>
          </w:divBdr>
        </w:div>
        <w:div w:id="1540362023">
          <w:marLeft w:val="0"/>
          <w:marRight w:val="0"/>
          <w:marTop w:val="0"/>
          <w:marBottom w:val="0"/>
          <w:divBdr>
            <w:top w:val="none" w:sz="0" w:space="0" w:color="auto"/>
            <w:left w:val="none" w:sz="0" w:space="0" w:color="auto"/>
            <w:bottom w:val="none" w:sz="0" w:space="0" w:color="auto"/>
            <w:right w:val="none" w:sz="0" w:space="0" w:color="auto"/>
          </w:divBdr>
        </w:div>
        <w:div w:id="1224606699">
          <w:marLeft w:val="0"/>
          <w:marRight w:val="0"/>
          <w:marTop w:val="0"/>
          <w:marBottom w:val="0"/>
          <w:divBdr>
            <w:top w:val="none" w:sz="0" w:space="0" w:color="auto"/>
            <w:left w:val="none" w:sz="0" w:space="0" w:color="auto"/>
            <w:bottom w:val="none" w:sz="0" w:space="0" w:color="auto"/>
            <w:right w:val="none" w:sz="0" w:space="0" w:color="auto"/>
          </w:divBdr>
        </w:div>
        <w:div w:id="1252927443">
          <w:marLeft w:val="0"/>
          <w:marRight w:val="0"/>
          <w:marTop w:val="0"/>
          <w:marBottom w:val="0"/>
          <w:divBdr>
            <w:top w:val="none" w:sz="0" w:space="0" w:color="auto"/>
            <w:left w:val="none" w:sz="0" w:space="0" w:color="auto"/>
            <w:bottom w:val="none" w:sz="0" w:space="0" w:color="auto"/>
            <w:right w:val="none" w:sz="0" w:space="0" w:color="auto"/>
          </w:divBdr>
        </w:div>
        <w:div w:id="1535582564">
          <w:marLeft w:val="0"/>
          <w:marRight w:val="0"/>
          <w:marTop w:val="0"/>
          <w:marBottom w:val="0"/>
          <w:divBdr>
            <w:top w:val="none" w:sz="0" w:space="0" w:color="auto"/>
            <w:left w:val="none" w:sz="0" w:space="0" w:color="auto"/>
            <w:bottom w:val="none" w:sz="0" w:space="0" w:color="auto"/>
            <w:right w:val="none" w:sz="0" w:space="0" w:color="auto"/>
          </w:divBdr>
        </w:div>
        <w:div w:id="109009840">
          <w:marLeft w:val="0"/>
          <w:marRight w:val="0"/>
          <w:marTop w:val="0"/>
          <w:marBottom w:val="0"/>
          <w:divBdr>
            <w:top w:val="none" w:sz="0" w:space="0" w:color="auto"/>
            <w:left w:val="none" w:sz="0" w:space="0" w:color="auto"/>
            <w:bottom w:val="none" w:sz="0" w:space="0" w:color="auto"/>
            <w:right w:val="none" w:sz="0" w:space="0" w:color="auto"/>
          </w:divBdr>
        </w:div>
        <w:div w:id="458957916">
          <w:marLeft w:val="0"/>
          <w:marRight w:val="0"/>
          <w:marTop w:val="0"/>
          <w:marBottom w:val="0"/>
          <w:divBdr>
            <w:top w:val="none" w:sz="0" w:space="0" w:color="auto"/>
            <w:left w:val="none" w:sz="0" w:space="0" w:color="auto"/>
            <w:bottom w:val="none" w:sz="0" w:space="0" w:color="auto"/>
            <w:right w:val="none" w:sz="0" w:space="0" w:color="auto"/>
          </w:divBdr>
        </w:div>
        <w:div w:id="1806654577">
          <w:marLeft w:val="0"/>
          <w:marRight w:val="0"/>
          <w:marTop w:val="0"/>
          <w:marBottom w:val="0"/>
          <w:divBdr>
            <w:top w:val="none" w:sz="0" w:space="0" w:color="auto"/>
            <w:left w:val="none" w:sz="0" w:space="0" w:color="auto"/>
            <w:bottom w:val="none" w:sz="0" w:space="0" w:color="auto"/>
            <w:right w:val="none" w:sz="0" w:space="0" w:color="auto"/>
          </w:divBdr>
        </w:div>
        <w:div w:id="33509715">
          <w:marLeft w:val="0"/>
          <w:marRight w:val="0"/>
          <w:marTop w:val="0"/>
          <w:marBottom w:val="0"/>
          <w:divBdr>
            <w:top w:val="none" w:sz="0" w:space="0" w:color="auto"/>
            <w:left w:val="none" w:sz="0" w:space="0" w:color="auto"/>
            <w:bottom w:val="none" w:sz="0" w:space="0" w:color="auto"/>
            <w:right w:val="none" w:sz="0" w:space="0" w:color="auto"/>
          </w:divBdr>
        </w:div>
        <w:div w:id="1790590358">
          <w:marLeft w:val="0"/>
          <w:marRight w:val="0"/>
          <w:marTop w:val="0"/>
          <w:marBottom w:val="0"/>
          <w:divBdr>
            <w:top w:val="none" w:sz="0" w:space="0" w:color="auto"/>
            <w:left w:val="none" w:sz="0" w:space="0" w:color="auto"/>
            <w:bottom w:val="none" w:sz="0" w:space="0" w:color="auto"/>
            <w:right w:val="none" w:sz="0" w:space="0" w:color="auto"/>
          </w:divBdr>
        </w:div>
        <w:div w:id="1347709248">
          <w:marLeft w:val="0"/>
          <w:marRight w:val="0"/>
          <w:marTop w:val="0"/>
          <w:marBottom w:val="0"/>
          <w:divBdr>
            <w:top w:val="none" w:sz="0" w:space="0" w:color="auto"/>
            <w:left w:val="none" w:sz="0" w:space="0" w:color="auto"/>
            <w:bottom w:val="none" w:sz="0" w:space="0" w:color="auto"/>
            <w:right w:val="none" w:sz="0" w:space="0" w:color="auto"/>
          </w:divBdr>
        </w:div>
      </w:divsChild>
    </w:div>
    <w:div w:id="17538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ochrane@thamesvalley.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lice.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8</cp:revision>
  <cp:lastPrinted>2022-06-11T18:46:00Z</cp:lastPrinted>
  <dcterms:created xsi:type="dcterms:W3CDTF">2023-03-22T21:50:00Z</dcterms:created>
  <dcterms:modified xsi:type="dcterms:W3CDTF">2023-03-24T22:09:00Z</dcterms:modified>
</cp:coreProperties>
</file>