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454C94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454C94" w:rsidRDefault="005B6DE5" w:rsidP="005B6DE5">
      <w:pPr>
        <w:spacing w:after="0"/>
        <w:ind w:right="-613"/>
        <w:rPr>
          <w:b/>
          <w:sz w:val="28"/>
          <w:szCs w:val="28"/>
        </w:rPr>
      </w:pPr>
      <w:r w:rsidRPr="00454C94">
        <w:rPr>
          <w:b/>
          <w:sz w:val="28"/>
          <w:szCs w:val="28"/>
        </w:rPr>
        <w:t>Minutes of the Meeting of Kingham Parish Council</w:t>
      </w:r>
    </w:p>
    <w:p w14:paraId="13FC3D5C" w14:textId="13004C12" w:rsidR="005B6DE5" w:rsidRPr="00454C94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454C94">
        <w:rPr>
          <w:b/>
          <w:sz w:val="28"/>
          <w:szCs w:val="28"/>
        </w:rPr>
        <w:t xml:space="preserve">Held on </w:t>
      </w:r>
      <w:r w:rsidR="00575C64" w:rsidRPr="00454C94">
        <w:rPr>
          <w:b/>
          <w:sz w:val="28"/>
          <w:szCs w:val="28"/>
        </w:rPr>
        <w:t>Wednes</w:t>
      </w:r>
      <w:r w:rsidR="00B72631" w:rsidRPr="00454C94">
        <w:rPr>
          <w:b/>
          <w:sz w:val="28"/>
          <w:szCs w:val="28"/>
        </w:rPr>
        <w:t xml:space="preserve">day </w:t>
      </w:r>
      <w:r w:rsidR="00492FDA">
        <w:rPr>
          <w:b/>
          <w:sz w:val="28"/>
          <w:szCs w:val="28"/>
        </w:rPr>
        <w:t>20 April</w:t>
      </w:r>
      <w:r w:rsidR="00530F87" w:rsidRPr="00454C94">
        <w:rPr>
          <w:b/>
          <w:sz w:val="28"/>
          <w:szCs w:val="28"/>
        </w:rPr>
        <w:t xml:space="preserve"> 202</w:t>
      </w:r>
      <w:r w:rsidR="003B6BDB">
        <w:rPr>
          <w:b/>
          <w:sz w:val="28"/>
          <w:szCs w:val="28"/>
        </w:rPr>
        <w:t>2</w:t>
      </w:r>
      <w:r w:rsidR="007D6629" w:rsidRPr="00454C94">
        <w:rPr>
          <w:b/>
          <w:sz w:val="28"/>
          <w:szCs w:val="28"/>
        </w:rPr>
        <w:t>, 7</w:t>
      </w:r>
      <w:r w:rsidR="00492FDA">
        <w:rPr>
          <w:b/>
          <w:sz w:val="28"/>
          <w:szCs w:val="28"/>
        </w:rPr>
        <w:t>.0</w:t>
      </w:r>
      <w:r w:rsidR="00CB19E8" w:rsidRPr="00454C94">
        <w:rPr>
          <w:b/>
          <w:sz w:val="28"/>
          <w:szCs w:val="28"/>
        </w:rPr>
        <w:t>0</w:t>
      </w:r>
      <w:r w:rsidR="005B6DE5" w:rsidRPr="00454C94">
        <w:rPr>
          <w:b/>
          <w:sz w:val="28"/>
          <w:szCs w:val="28"/>
        </w:rPr>
        <w:t xml:space="preserve"> </w:t>
      </w:r>
      <w:r w:rsidR="00CB19E8" w:rsidRPr="00454C94">
        <w:rPr>
          <w:b/>
          <w:sz w:val="28"/>
          <w:szCs w:val="28"/>
        </w:rPr>
        <w:t xml:space="preserve">pm - </w:t>
      </w:r>
      <w:r w:rsidR="007D6629" w:rsidRPr="00454C94">
        <w:rPr>
          <w:b/>
          <w:sz w:val="26"/>
          <w:szCs w:val="26"/>
        </w:rPr>
        <w:t>202</w:t>
      </w:r>
      <w:r w:rsidR="003B6BDB">
        <w:rPr>
          <w:b/>
          <w:sz w:val="26"/>
          <w:szCs w:val="26"/>
        </w:rPr>
        <w:t>20</w:t>
      </w:r>
      <w:r w:rsidR="00492FDA">
        <w:rPr>
          <w:b/>
          <w:sz w:val="26"/>
          <w:szCs w:val="26"/>
        </w:rPr>
        <w:t>420</w:t>
      </w:r>
    </w:p>
    <w:p w14:paraId="43B98B49" w14:textId="2164AF95" w:rsidR="00890D7F" w:rsidRPr="00454C94" w:rsidRDefault="005B6DE5" w:rsidP="00250FE9">
      <w:pPr>
        <w:spacing w:after="0" w:line="240" w:lineRule="auto"/>
        <w:ind w:right="-613"/>
      </w:pPr>
      <w:r w:rsidRPr="00454C94">
        <w:rPr>
          <w:b/>
        </w:rPr>
        <w:t xml:space="preserve">Present: </w:t>
      </w:r>
      <w:r w:rsidR="00CF057E" w:rsidRPr="00454C94">
        <w:t>Cllrs K Hartley, R Sale</w:t>
      </w:r>
      <w:r w:rsidR="00454C94" w:rsidRPr="00454C94">
        <w:t>, J Hart, E Campbell</w:t>
      </w:r>
      <w:r w:rsidR="003B6BDB">
        <w:t xml:space="preserve">, </w:t>
      </w:r>
      <w:r w:rsidR="00E75D34">
        <w:t>T Hunter</w:t>
      </w:r>
      <w:r w:rsidR="00DF3E6F">
        <w:t xml:space="preserve">, </w:t>
      </w:r>
      <w:proofErr w:type="gramStart"/>
      <w:r w:rsidR="003B6BDB">
        <w:t>A</w:t>
      </w:r>
      <w:proofErr w:type="gramEnd"/>
      <w:r w:rsidR="003B6BDB">
        <w:t xml:space="preserve"> Unwin</w:t>
      </w:r>
      <w:r w:rsidR="00DF3E6F">
        <w:t xml:space="preserve"> </w:t>
      </w:r>
      <w:r w:rsidR="00492FDA">
        <w:t>and J Dewar</w:t>
      </w:r>
      <w:r w:rsidR="00DF3E6F">
        <w:t xml:space="preserve"> </w:t>
      </w:r>
    </w:p>
    <w:p w14:paraId="4107BD5C" w14:textId="3FF2647B" w:rsidR="000A5D45" w:rsidRPr="00454C94" w:rsidRDefault="000A5D45" w:rsidP="00250FE9">
      <w:pPr>
        <w:spacing w:after="0" w:line="240" w:lineRule="auto"/>
        <w:ind w:right="-613"/>
      </w:pPr>
      <w:r w:rsidRPr="00454C94">
        <w:rPr>
          <w:b/>
          <w:bCs/>
        </w:rPr>
        <w:t xml:space="preserve">Absent: </w:t>
      </w:r>
      <w:r w:rsidRPr="00454C94">
        <w:t>Cllr</w:t>
      </w:r>
      <w:r w:rsidR="00DF3E6F">
        <w:t xml:space="preserve"> </w:t>
      </w:r>
      <w:r w:rsidR="00492FDA">
        <w:t xml:space="preserve">W </w:t>
      </w:r>
      <w:proofErr w:type="spellStart"/>
      <w:r w:rsidR="00492FDA">
        <w:t>Blomefield</w:t>
      </w:r>
      <w:proofErr w:type="spellEnd"/>
      <w:r w:rsidR="00492FDA">
        <w:t xml:space="preserve"> and Cllr Geoff Saul</w:t>
      </w:r>
    </w:p>
    <w:p w14:paraId="606266E0" w14:textId="4CD17C35" w:rsidR="005B6DE5" w:rsidRDefault="005B6DE5" w:rsidP="00250FE9">
      <w:pPr>
        <w:spacing w:after="0" w:line="240" w:lineRule="auto"/>
        <w:ind w:right="-613"/>
      </w:pPr>
      <w:r w:rsidRPr="00454C94">
        <w:rPr>
          <w:b/>
        </w:rPr>
        <w:t>Clerk</w:t>
      </w:r>
      <w:r w:rsidRPr="00454C94">
        <w:t xml:space="preserve">: </w:t>
      </w:r>
      <w:r w:rsidR="00DF3E6F">
        <w:t xml:space="preserve">Gemma </w:t>
      </w:r>
      <w:proofErr w:type="spellStart"/>
      <w:r w:rsidR="00DF3E6F">
        <w:t>Tindsley</w:t>
      </w:r>
      <w:proofErr w:type="spellEnd"/>
    </w:p>
    <w:p w14:paraId="1B96DA05" w14:textId="77777777" w:rsidR="00DF3E6F" w:rsidRPr="00454C94" w:rsidRDefault="00DF3E6F" w:rsidP="00250FE9">
      <w:pPr>
        <w:spacing w:after="0" w:line="240" w:lineRule="auto"/>
        <w:ind w:right="-613"/>
      </w:pPr>
    </w:p>
    <w:p w14:paraId="4B4A25D1" w14:textId="7BFAF650" w:rsidR="00A20E48" w:rsidRPr="00454C94" w:rsidRDefault="00A20E48" w:rsidP="00E755F6">
      <w:pPr>
        <w:spacing w:after="120" w:line="240" w:lineRule="auto"/>
        <w:ind w:left="425" w:right="-612" w:hanging="425"/>
      </w:pPr>
      <w:r w:rsidRPr="00454C94">
        <w:rPr>
          <w:b/>
        </w:rPr>
        <w:t>1</w:t>
      </w:r>
      <w:r w:rsidRPr="00454C94">
        <w:rPr>
          <w:b/>
        </w:rPr>
        <w:tab/>
        <w:t>Welcome from Chairman</w:t>
      </w:r>
      <w:r w:rsidRPr="00454C94">
        <w:rPr>
          <w:b/>
        </w:rPr>
        <w:br/>
      </w:r>
      <w:r w:rsidRPr="00454C94">
        <w:t>The Chairman welcomed everyone to the meeting</w:t>
      </w:r>
      <w:r w:rsidR="003B6BDB">
        <w:t>.</w:t>
      </w:r>
    </w:p>
    <w:p w14:paraId="4E2DAF00" w14:textId="4B4A8FDB" w:rsidR="003B6BDB" w:rsidRDefault="00994721" w:rsidP="0068425B">
      <w:pPr>
        <w:spacing w:after="0" w:line="240" w:lineRule="auto"/>
        <w:ind w:left="425" w:right="-612" w:hanging="425"/>
        <w:rPr>
          <w:bCs/>
          <w:color w:val="FF0000"/>
        </w:rPr>
      </w:pPr>
      <w:r w:rsidRPr="005A2396">
        <w:rPr>
          <w:b/>
        </w:rPr>
        <w:t>2</w:t>
      </w:r>
      <w:r w:rsidR="00EA1FBC" w:rsidRPr="005A2396">
        <w:rPr>
          <w:b/>
        </w:rPr>
        <w:tab/>
      </w:r>
      <w:r w:rsidRPr="005A2396">
        <w:rPr>
          <w:b/>
        </w:rPr>
        <w:t>To r</w:t>
      </w:r>
      <w:r w:rsidR="00077134" w:rsidRPr="005A2396">
        <w:rPr>
          <w:b/>
        </w:rPr>
        <w:t>eceive apologies for absence</w:t>
      </w:r>
      <w:r w:rsidR="00077134" w:rsidRPr="005A2396">
        <w:br/>
      </w:r>
      <w:r w:rsidR="000A5D45" w:rsidRPr="005A2396">
        <w:t xml:space="preserve">Cllr </w:t>
      </w:r>
      <w:r w:rsidR="00492FDA">
        <w:t xml:space="preserve">W </w:t>
      </w:r>
      <w:proofErr w:type="spellStart"/>
      <w:r w:rsidR="00492FDA">
        <w:t>Blomefield</w:t>
      </w:r>
      <w:proofErr w:type="spellEnd"/>
      <w:r w:rsidR="00492FDA">
        <w:t xml:space="preserve"> and Cllr Geoff Saul</w:t>
      </w:r>
    </w:p>
    <w:p w14:paraId="75466A90" w14:textId="77777777" w:rsidR="0068425B" w:rsidRPr="00454C94" w:rsidRDefault="0068425B" w:rsidP="0068425B">
      <w:pPr>
        <w:spacing w:after="0" w:line="240" w:lineRule="auto"/>
        <w:ind w:left="425" w:right="-612" w:hanging="425"/>
        <w:rPr>
          <w:bCs/>
          <w:color w:val="FF0000"/>
        </w:rPr>
      </w:pPr>
    </w:p>
    <w:p w14:paraId="722616FC" w14:textId="0B1E0176" w:rsidR="008A7ABA" w:rsidRPr="005A2396" w:rsidRDefault="00994721" w:rsidP="00E755F6">
      <w:pPr>
        <w:spacing w:after="120" w:line="240" w:lineRule="auto"/>
        <w:ind w:left="425" w:right="-612" w:hanging="425"/>
      </w:pPr>
      <w:r w:rsidRPr="005A2396">
        <w:rPr>
          <w:b/>
        </w:rPr>
        <w:t>3</w:t>
      </w:r>
      <w:r w:rsidR="008A7ABA" w:rsidRPr="005A2396">
        <w:rPr>
          <w:b/>
        </w:rPr>
        <w:tab/>
      </w:r>
      <w:r w:rsidRPr="005A2396">
        <w:rPr>
          <w:b/>
        </w:rPr>
        <w:t>To a</w:t>
      </w:r>
      <w:r w:rsidR="008A7ABA" w:rsidRPr="005A2396">
        <w:rPr>
          <w:b/>
        </w:rPr>
        <w:t xml:space="preserve">pprove and sign minutes of meeting on </w:t>
      </w:r>
      <w:r w:rsidR="00492FDA">
        <w:rPr>
          <w:b/>
        </w:rPr>
        <w:t>16</w:t>
      </w:r>
      <w:r w:rsidR="00253DB3" w:rsidRPr="005A2396">
        <w:rPr>
          <w:b/>
        </w:rPr>
        <w:t xml:space="preserve"> </w:t>
      </w:r>
      <w:r w:rsidR="00492FDA">
        <w:rPr>
          <w:b/>
        </w:rPr>
        <w:t>March</w:t>
      </w:r>
      <w:r w:rsidR="00647E80" w:rsidRPr="005A2396">
        <w:rPr>
          <w:b/>
        </w:rPr>
        <w:t xml:space="preserve"> 202</w:t>
      </w:r>
      <w:r w:rsidR="00E75D34">
        <w:rPr>
          <w:b/>
        </w:rPr>
        <w:t>2</w:t>
      </w:r>
      <w:r w:rsidR="008A7ABA" w:rsidRPr="00454C94">
        <w:rPr>
          <w:b/>
          <w:color w:val="FF0000"/>
        </w:rPr>
        <w:br/>
      </w:r>
      <w:r w:rsidR="008A7ABA" w:rsidRPr="005A2396">
        <w:t>The minutes of the meeting on</w:t>
      </w:r>
      <w:r w:rsidR="00911E5A" w:rsidRPr="005A2396">
        <w:t xml:space="preserve"> </w:t>
      </w:r>
      <w:r w:rsidR="005A2396" w:rsidRPr="005A2396">
        <w:t>1</w:t>
      </w:r>
      <w:r w:rsidR="00DF3E6F">
        <w:t>6</w:t>
      </w:r>
      <w:r w:rsidR="00253DB3" w:rsidRPr="005A2396">
        <w:t xml:space="preserve"> </w:t>
      </w:r>
      <w:r w:rsidR="00492FDA">
        <w:t>March</w:t>
      </w:r>
      <w:r w:rsidR="005A574A" w:rsidRPr="005A2396">
        <w:t xml:space="preserve"> 202</w:t>
      </w:r>
      <w:r w:rsidR="00E75D34">
        <w:t>2</w:t>
      </w:r>
      <w:r w:rsidR="008A7ABA" w:rsidRPr="005A2396">
        <w:t xml:space="preserve"> were approved and signed.</w:t>
      </w:r>
    </w:p>
    <w:p w14:paraId="55E42F28" w14:textId="797F3950" w:rsidR="0000359A" w:rsidRPr="005A2396" w:rsidRDefault="00994721" w:rsidP="006F4B07">
      <w:pPr>
        <w:spacing w:after="120" w:line="240" w:lineRule="auto"/>
        <w:ind w:left="425" w:right="-612" w:hanging="425"/>
      </w:pPr>
      <w:r w:rsidRPr="005A2396">
        <w:rPr>
          <w:b/>
        </w:rPr>
        <w:t>4</w:t>
      </w:r>
      <w:r w:rsidR="00077134" w:rsidRPr="005A2396">
        <w:rPr>
          <w:b/>
        </w:rPr>
        <w:tab/>
      </w:r>
      <w:r w:rsidR="00592192" w:rsidRPr="005A2396">
        <w:rPr>
          <w:b/>
        </w:rPr>
        <w:t>To r</w:t>
      </w:r>
      <w:r w:rsidR="00077134" w:rsidRPr="005A2396">
        <w:rPr>
          <w:b/>
        </w:rPr>
        <w:t>eceive declarations of interest from members</w:t>
      </w:r>
      <w:r w:rsidR="00077134" w:rsidRPr="005A2396">
        <w:rPr>
          <w:b/>
        </w:rPr>
        <w:br/>
      </w:r>
      <w:r w:rsidR="00DB20C9" w:rsidRPr="005A2396">
        <w:t>None</w:t>
      </w:r>
    </w:p>
    <w:p w14:paraId="3D892EFF" w14:textId="0909CFC9" w:rsidR="009444A4" w:rsidRPr="005A2396" w:rsidRDefault="006F4B07" w:rsidP="00293E2F">
      <w:pPr>
        <w:spacing w:after="0" w:line="240" w:lineRule="auto"/>
        <w:ind w:left="425" w:right="-612" w:hanging="425"/>
      </w:pPr>
      <w:r w:rsidRPr="005A2396">
        <w:rPr>
          <w:b/>
        </w:rPr>
        <w:t>5</w:t>
      </w:r>
      <w:r w:rsidR="00096B0F" w:rsidRPr="005A2396">
        <w:tab/>
      </w:r>
      <w:r w:rsidR="008A7ABA" w:rsidRPr="005A2396">
        <w:rPr>
          <w:b/>
        </w:rPr>
        <w:t>Public participation</w:t>
      </w:r>
      <w:r w:rsidR="009B6215" w:rsidRPr="005A2396">
        <w:t xml:space="preserve"> </w:t>
      </w:r>
    </w:p>
    <w:p w14:paraId="38987088" w14:textId="549E687E" w:rsidR="00636F60" w:rsidRPr="005A2396" w:rsidRDefault="00746E07" w:rsidP="00DB20C9">
      <w:pPr>
        <w:spacing w:after="0" w:line="240" w:lineRule="auto"/>
        <w:ind w:left="425" w:right="-612" w:hanging="425"/>
        <w:rPr>
          <w:rFonts w:cstheme="minorHAnsi"/>
        </w:rPr>
      </w:pPr>
      <w:r w:rsidRPr="005A2396">
        <w:tab/>
      </w:r>
      <w:r w:rsidR="003B6BDB">
        <w:t>None</w:t>
      </w:r>
    </w:p>
    <w:p w14:paraId="4021F5EB" w14:textId="77777777" w:rsidR="00FD3F71" w:rsidRPr="00454C94" w:rsidRDefault="00FD3F71" w:rsidP="000B1E86">
      <w:pPr>
        <w:spacing w:after="0" w:line="240" w:lineRule="auto"/>
        <w:ind w:right="-612"/>
        <w:rPr>
          <w:color w:val="FF0000"/>
        </w:rPr>
      </w:pPr>
    </w:p>
    <w:p w14:paraId="227CE41F" w14:textId="2C482CF7" w:rsidR="00AF5299" w:rsidRP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710C93">
        <w:rPr>
          <w:b/>
        </w:rPr>
        <w:t>6</w:t>
      </w:r>
      <w:r w:rsidRPr="00710C93">
        <w:rPr>
          <w:b/>
        </w:rPr>
        <w:tab/>
      </w:r>
      <w:r w:rsidR="00C80C57" w:rsidRPr="00710C93">
        <w:rPr>
          <w:b/>
        </w:rPr>
        <w:t>To receive reports from WODC and OCC councillors</w:t>
      </w:r>
    </w:p>
    <w:p w14:paraId="09D0EEF0" w14:textId="3BCE3626" w:rsidR="0012171C" w:rsidRPr="00710C93" w:rsidRDefault="00E75D34" w:rsidP="00AF5299">
      <w:pPr>
        <w:tabs>
          <w:tab w:val="left" w:pos="709"/>
        </w:tabs>
        <w:ind w:left="1440" w:right="-612" w:hanging="1440"/>
        <w:rPr>
          <w:bCs/>
        </w:rPr>
      </w:pPr>
      <w:r>
        <w:rPr>
          <w:bCs/>
        </w:rPr>
        <w:t xml:space="preserve">       </w:t>
      </w:r>
      <w:r w:rsidR="00DF3E6F">
        <w:rPr>
          <w:bCs/>
        </w:rPr>
        <w:t xml:space="preserve"> </w:t>
      </w:r>
      <w:r w:rsidR="006F4B07" w:rsidRPr="00710C93">
        <w:rPr>
          <w:bCs/>
        </w:rPr>
        <w:t>OCC</w:t>
      </w:r>
      <w:r w:rsidR="00DF3E6F">
        <w:rPr>
          <w:bCs/>
        </w:rPr>
        <w:t xml:space="preserve"> </w:t>
      </w:r>
      <w:r>
        <w:rPr>
          <w:bCs/>
        </w:rPr>
        <w:t xml:space="preserve">- </w:t>
      </w:r>
      <w:r>
        <w:rPr>
          <w:bCs/>
        </w:rPr>
        <w:tab/>
      </w:r>
      <w:r w:rsidR="00DF3E6F">
        <w:rPr>
          <w:bCs/>
        </w:rPr>
        <w:t>None</w:t>
      </w:r>
      <w:r w:rsidR="001657C9">
        <w:rPr>
          <w:bCs/>
        </w:rPr>
        <w:t xml:space="preserve"> – notes sent to Clerk. To be read out during Annual General Meeting.</w:t>
      </w:r>
    </w:p>
    <w:p w14:paraId="116BDD18" w14:textId="349291F4" w:rsidR="00201612" w:rsidRPr="00201612" w:rsidRDefault="002C2CA8" w:rsidP="00E75D34">
      <w:pPr>
        <w:tabs>
          <w:tab w:val="left" w:pos="709"/>
        </w:tabs>
        <w:spacing w:after="0" w:line="240" w:lineRule="auto"/>
        <w:ind w:left="1436" w:right="-612" w:hanging="1010"/>
        <w:rPr>
          <w:bCs/>
        </w:rPr>
      </w:pPr>
      <w:r w:rsidRPr="00201612">
        <w:rPr>
          <w:bCs/>
        </w:rPr>
        <w:t xml:space="preserve">WODC - </w:t>
      </w:r>
      <w:r w:rsidRPr="00201612">
        <w:rPr>
          <w:bCs/>
        </w:rPr>
        <w:tab/>
      </w:r>
      <w:r w:rsidR="00492FDA">
        <w:rPr>
          <w:bCs/>
        </w:rPr>
        <w:t>To present at the Annual General Meeting</w:t>
      </w:r>
    </w:p>
    <w:p w14:paraId="53608900" w14:textId="77777777" w:rsidR="00307FC8" w:rsidRPr="00BA2EBF" w:rsidRDefault="00307FC8" w:rsidP="00643B83">
      <w:pPr>
        <w:spacing w:after="0" w:line="240" w:lineRule="auto"/>
        <w:ind w:left="430" w:right="-612" w:hanging="430"/>
        <w:rPr>
          <w:bCs/>
          <w:color w:val="FF0000"/>
        </w:rPr>
      </w:pPr>
    </w:p>
    <w:p w14:paraId="528BF666" w14:textId="7AC0D962" w:rsidR="00DD5E5D" w:rsidRPr="00201612" w:rsidRDefault="006F4B07" w:rsidP="00643B83">
      <w:pPr>
        <w:spacing w:after="0" w:line="240" w:lineRule="auto"/>
        <w:ind w:left="430" w:right="-612" w:hanging="430"/>
        <w:rPr>
          <w:bCs/>
        </w:rPr>
      </w:pPr>
      <w:r w:rsidRPr="00201612">
        <w:rPr>
          <w:b/>
        </w:rPr>
        <w:t>7</w:t>
      </w:r>
      <w:r w:rsidR="00F3768F" w:rsidRPr="00201612">
        <w:rPr>
          <w:b/>
        </w:rPr>
        <w:tab/>
      </w:r>
      <w:r w:rsidR="00220C18" w:rsidRPr="00201612">
        <w:rPr>
          <w:b/>
        </w:rPr>
        <w:t>To receive and comment on Clerk’s report</w:t>
      </w:r>
    </w:p>
    <w:p w14:paraId="4FE63058" w14:textId="702414D4" w:rsidR="0012171C" w:rsidRPr="00201612" w:rsidRDefault="00220C18" w:rsidP="00710C93">
      <w:pPr>
        <w:spacing w:after="0" w:line="240" w:lineRule="auto"/>
        <w:ind w:left="425" w:right="-612"/>
      </w:pPr>
      <w:r w:rsidRPr="00201612">
        <w:t xml:space="preserve">The Clerk’s report had been </w:t>
      </w:r>
      <w:r w:rsidR="00E25AE5" w:rsidRPr="00201612">
        <w:t>circulated</w:t>
      </w:r>
      <w:r w:rsidRPr="00201612">
        <w:t xml:space="preserve"> to Councillors prior to the meeting</w:t>
      </w:r>
      <w:r w:rsidR="007C6835" w:rsidRPr="00201612">
        <w:t xml:space="preserve">. </w:t>
      </w:r>
      <w:r w:rsidR="00EB6121" w:rsidRPr="00201612">
        <w:t>No comment</w:t>
      </w:r>
      <w:r w:rsidR="005001F1" w:rsidRPr="00201612">
        <w:t>s.</w:t>
      </w:r>
    </w:p>
    <w:p w14:paraId="33F636FE" w14:textId="77777777" w:rsidR="002D46F5" w:rsidRPr="002D46F5" w:rsidRDefault="002D46F5" w:rsidP="00643B83">
      <w:pPr>
        <w:spacing w:after="0" w:line="240" w:lineRule="auto"/>
        <w:ind w:left="425" w:right="-612"/>
      </w:pPr>
    </w:p>
    <w:p w14:paraId="50519EB9" w14:textId="1AF5CBF1" w:rsidR="00694C3C" w:rsidRPr="002D46F5" w:rsidRDefault="006F4B07" w:rsidP="00727F5B">
      <w:pPr>
        <w:spacing w:after="0" w:line="240" w:lineRule="auto"/>
        <w:ind w:left="426" w:right="-612" w:hanging="426"/>
        <w:rPr>
          <w:b/>
        </w:rPr>
      </w:pPr>
      <w:r w:rsidRPr="002D46F5">
        <w:rPr>
          <w:b/>
        </w:rPr>
        <w:t>8</w:t>
      </w:r>
      <w:r w:rsidR="005634A7" w:rsidRPr="002D46F5">
        <w:rPr>
          <w:b/>
        </w:rPr>
        <w:tab/>
        <w:t>Business</w:t>
      </w:r>
    </w:p>
    <w:p w14:paraId="13B286AD" w14:textId="695CF75E" w:rsidR="00D761D1" w:rsidRPr="00D761D1" w:rsidRDefault="00D761D1" w:rsidP="00D761D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D761D1">
        <w:rPr>
          <w:rFonts w:cstheme="minorHAnsi"/>
          <w:b/>
          <w:bCs/>
          <w:szCs w:val="24"/>
        </w:rPr>
        <w:t xml:space="preserve">To discuss </w:t>
      </w:r>
      <w:r w:rsidR="00492FDA">
        <w:rPr>
          <w:rFonts w:cstheme="minorHAnsi"/>
          <w:b/>
          <w:bCs/>
          <w:szCs w:val="24"/>
        </w:rPr>
        <w:t xml:space="preserve">dog fouling around the village and </w:t>
      </w:r>
      <w:r w:rsidR="0005682A">
        <w:rPr>
          <w:rFonts w:cstheme="minorHAnsi"/>
          <w:b/>
          <w:bCs/>
          <w:szCs w:val="24"/>
        </w:rPr>
        <w:t>if there is a way that it can be managed.</w:t>
      </w:r>
    </w:p>
    <w:p w14:paraId="30C49178" w14:textId="769BC3DA" w:rsidR="00E86662" w:rsidRPr="00952746" w:rsidRDefault="005063F6" w:rsidP="00E75D34">
      <w:pPr>
        <w:pStyle w:val="ListParagraph"/>
        <w:ind w:left="785" w:right="-612"/>
      </w:pPr>
      <w:r w:rsidRPr="00952746">
        <w:t>The Councillo</w:t>
      </w:r>
      <w:r w:rsidR="00F704DE" w:rsidRPr="00952746">
        <w:t>rs are aware of this issu</w:t>
      </w:r>
      <w:r w:rsidR="00AF5299" w:rsidRPr="00952746">
        <w:t xml:space="preserve">e and have tried to manage </w:t>
      </w:r>
      <w:r w:rsidR="0052440F">
        <w:t>it</w:t>
      </w:r>
      <w:r w:rsidR="00AF5299" w:rsidRPr="00952746">
        <w:t xml:space="preserve"> by placing additional dog waste bins around the village.</w:t>
      </w:r>
    </w:p>
    <w:p w14:paraId="7781BB5B" w14:textId="3B0F4A2A" w:rsidR="00AF5299" w:rsidRPr="00952746" w:rsidRDefault="004C595C" w:rsidP="00952746">
      <w:pPr>
        <w:pStyle w:val="ListParagraph"/>
        <w:ind w:left="785" w:right="-612"/>
      </w:pPr>
      <w:r w:rsidRPr="00952746">
        <w:t xml:space="preserve">The Councillors discussed </w:t>
      </w:r>
      <w:r w:rsidR="00952746" w:rsidRPr="00952746">
        <w:t xml:space="preserve">the idea of placing dog fouling fine signs </w:t>
      </w:r>
      <w:r w:rsidR="002B3908" w:rsidRPr="00952746">
        <w:t>up but</w:t>
      </w:r>
      <w:r w:rsidR="00952746" w:rsidRPr="00952746">
        <w:t xml:space="preserve"> agreed that it would be impossible to manage.</w:t>
      </w:r>
    </w:p>
    <w:p w14:paraId="052EF0EE" w14:textId="2023E4C7" w:rsidR="00D3712E" w:rsidRPr="00952746" w:rsidRDefault="002D46F5" w:rsidP="00BB4C06">
      <w:pPr>
        <w:pStyle w:val="ListParagraph"/>
        <w:ind w:left="785" w:right="-612"/>
        <w:rPr>
          <w:bCs/>
        </w:rPr>
      </w:pPr>
      <w:r w:rsidRPr="00952746">
        <w:rPr>
          <w:b/>
        </w:rPr>
        <w:t xml:space="preserve">Action: </w:t>
      </w:r>
      <w:r w:rsidR="00AE4E72" w:rsidRPr="00952746">
        <w:t>Clerk to email WODC to ask that they replace dog bin on West Street.</w:t>
      </w:r>
    </w:p>
    <w:p w14:paraId="6F66C805" w14:textId="77777777" w:rsidR="0068425B" w:rsidRPr="0068425B" w:rsidRDefault="0068425B" w:rsidP="0068425B">
      <w:pPr>
        <w:pStyle w:val="ListParagraph"/>
        <w:ind w:left="785" w:right="-612"/>
      </w:pPr>
    </w:p>
    <w:p w14:paraId="23475D35" w14:textId="26DE6AE4" w:rsidR="00D3712E" w:rsidRPr="00D3712E" w:rsidRDefault="0005682A" w:rsidP="00D3712E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consider Scott Morrison’s letter regarding a new circular walking route.</w:t>
      </w:r>
    </w:p>
    <w:p w14:paraId="3E79738C" w14:textId="5EE86A86" w:rsidR="006B75BD" w:rsidRPr="00242A29" w:rsidRDefault="00FF0F41" w:rsidP="006B75BD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242A29">
        <w:rPr>
          <w:rFonts w:cstheme="minorHAnsi"/>
          <w:szCs w:val="24"/>
        </w:rPr>
        <w:t xml:space="preserve">This matter has been brought up in a previous Parish Council meeting. The landowners </w:t>
      </w:r>
      <w:r w:rsidR="0052440F">
        <w:rPr>
          <w:rFonts w:cstheme="minorHAnsi"/>
          <w:szCs w:val="24"/>
        </w:rPr>
        <w:t>have stated</w:t>
      </w:r>
      <w:r w:rsidR="00242A29" w:rsidRPr="00242A29">
        <w:rPr>
          <w:rFonts w:cstheme="minorHAnsi"/>
          <w:szCs w:val="24"/>
        </w:rPr>
        <w:t xml:space="preserve"> that they </w:t>
      </w:r>
      <w:r w:rsidRPr="00242A29">
        <w:rPr>
          <w:rFonts w:cstheme="minorHAnsi"/>
          <w:szCs w:val="24"/>
        </w:rPr>
        <w:t>d</w:t>
      </w:r>
      <w:r w:rsidR="0052440F">
        <w:rPr>
          <w:rFonts w:cstheme="minorHAnsi"/>
          <w:szCs w:val="24"/>
        </w:rPr>
        <w:t xml:space="preserve">o </w:t>
      </w:r>
      <w:r w:rsidRPr="00242A29">
        <w:rPr>
          <w:rFonts w:cstheme="minorHAnsi"/>
          <w:szCs w:val="24"/>
        </w:rPr>
        <w:t xml:space="preserve">not </w:t>
      </w:r>
      <w:r w:rsidR="0052440F">
        <w:rPr>
          <w:rFonts w:cstheme="minorHAnsi"/>
          <w:szCs w:val="24"/>
        </w:rPr>
        <w:t xml:space="preserve">wish </w:t>
      </w:r>
      <w:r w:rsidR="000422A9">
        <w:rPr>
          <w:rFonts w:cstheme="minorHAnsi"/>
          <w:szCs w:val="24"/>
        </w:rPr>
        <w:t>for their land to be used for a new circular walk</w:t>
      </w:r>
      <w:r w:rsidRPr="00242A29">
        <w:rPr>
          <w:rFonts w:cstheme="minorHAnsi"/>
          <w:szCs w:val="24"/>
        </w:rPr>
        <w:t xml:space="preserve">. </w:t>
      </w:r>
    </w:p>
    <w:p w14:paraId="7C6F6D24" w14:textId="03493F75" w:rsidR="00FF0F41" w:rsidRPr="00242A29" w:rsidRDefault="00FF0F41" w:rsidP="006B75BD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242A29">
        <w:rPr>
          <w:rFonts w:cstheme="minorHAnsi"/>
          <w:szCs w:val="24"/>
        </w:rPr>
        <w:t xml:space="preserve">Another resident of the village had previously done a lot of </w:t>
      </w:r>
      <w:r w:rsidR="00242A29" w:rsidRPr="00242A29">
        <w:rPr>
          <w:rFonts w:cstheme="minorHAnsi"/>
          <w:szCs w:val="24"/>
        </w:rPr>
        <w:t>groundwork</w:t>
      </w:r>
      <w:r w:rsidRPr="00242A29">
        <w:rPr>
          <w:rFonts w:cstheme="minorHAnsi"/>
          <w:szCs w:val="24"/>
        </w:rPr>
        <w:t xml:space="preserve"> to </w:t>
      </w:r>
      <w:r w:rsidR="00242A29" w:rsidRPr="00242A29">
        <w:rPr>
          <w:rFonts w:cstheme="minorHAnsi"/>
          <w:szCs w:val="24"/>
        </w:rPr>
        <w:t>try and give the public right of way</w:t>
      </w:r>
      <w:r w:rsidR="000422A9">
        <w:rPr>
          <w:rFonts w:cstheme="minorHAnsi"/>
          <w:szCs w:val="24"/>
        </w:rPr>
        <w:t xml:space="preserve">, but to no avail. </w:t>
      </w:r>
    </w:p>
    <w:p w14:paraId="11B8D28A" w14:textId="77777777" w:rsidR="0005682A" w:rsidRDefault="0005682A" w:rsidP="0005682A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42ADD733" w14:textId="0E3CDC62" w:rsidR="0005682A" w:rsidRPr="00242A29" w:rsidRDefault="0005682A" w:rsidP="0005682A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szCs w:val="24"/>
        </w:rPr>
      </w:pPr>
      <w:r w:rsidRPr="00C65272">
        <w:rPr>
          <w:rFonts w:cstheme="minorHAnsi"/>
          <w:b/>
          <w:bCs/>
          <w:szCs w:val="24"/>
        </w:rPr>
        <w:t>To note the error in our previous minute</w:t>
      </w:r>
      <w:r w:rsidR="002D2C64" w:rsidRPr="00C65272">
        <w:rPr>
          <w:rFonts w:cstheme="minorHAnsi"/>
          <w:b/>
          <w:bCs/>
          <w:szCs w:val="24"/>
        </w:rPr>
        <w:t>s</w:t>
      </w:r>
      <w:r w:rsidRPr="00C65272">
        <w:rPr>
          <w:rFonts w:cstheme="minorHAnsi"/>
          <w:b/>
          <w:bCs/>
          <w:szCs w:val="24"/>
        </w:rPr>
        <w:t xml:space="preserve"> discussing</w:t>
      </w:r>
      <w:r w:rsidR="002D2C64" w:rsidRPr="00C65272">
        <w:rPr>
          <w:rFonts w:cstheme="minorHAnsi"/>
          <w:b/>
          <w:bCs/>
          <w:szCs w:val="24"/>
        </w:rPr>
        <w:t xml:space="preserve"> ‘land west of Greenacres’.</w:t>
      </w:r>
    </w:p>
    <w:p w14:paraId="4FDF4E1A" w14:textId="76A2431C" w:rsidR="00242A29" w:rsidRPr="00242A29" w:rsidRDefault="00242A29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Clerk apologised for the error in </w:t>
      </w:r>
      <w:r w:rsidR="000422A9">
        <w:rPr>
          <w:rFonts w:cstheme="minorHAnsi"/>
          <w:szCs w:val="24"/>
        </w:rPr>
        <w:t xml:space="preserve">the </w:t>
      </w:r>
      <w:r>
        <w:rPr>
          <w:rFonts w:cstheme="minorHAnsi"/>
          <w:szCs w:val="24"/>
        </w:rPr>
        <w:t xml:space="preserve">previous minutes </w:t>
      </w:r>
      <w:r w:rsidR="00750047">
        <w:rPr>
          <w:rFonts w:cstheme="minorHAnsi"/>
          <w:szCs w:val="24"/>
        </w:rPr>
        <w:t>in referring to a planning application as ‘Greenacres’, however it</w:t>
      </w:r>
      <w:r w:rsidR="00161ABB">
        <w:rPr>
          <w:rFonts w:cstheme="minorHAnsi"/>
          <w:szCs w:val="24"/>
        </w:rPr>
        <w:t xml:space="preserve"> should have been stated</w:t>
      </w:r>
      <w:r w:rsidR="00750047">
        <w:rPr>
          <w:rFonts w:cstheme="minorHAnsi"/>
          <w:szCs w:val="24"/>
        </w:rPr>
        <w:t xml:space="preserve"> </w:t>
      </w:r>
      <w:r w:rsidR="00161ABB">
        <w:rPr>
          <w:rFonts w:cstheme="minorHAnsi"/>
          <w:szCs w:val="24"/>
        </w:rPr>
        <w:t>a</w:t>
      </w:r>
      <w:r w:rsidR="00750047">
        <w:rPr>
          <w:rFonts w:cstheme="minorHAnsi"/>
          <w:szCs w:val="24"/>
        </w:rPr>
        <w:t xml:space="preserve">s ‘land west of Greenacres’. </w:t>
      </w:r>
    </w:p>
    <w:p w14:paraId="6DDEA4B0" w14:textId="4F3E8540" w:rsidR="002D2C64" w:rsidRDefault="002D2C64" w:rsidP="002D2C64">
      <w:pPr>
        <w:tabs>
          <w:tab w:val="left" w:pos="567"/>
        </w:tabs>
        <w:spacing w:after="0" w:line="240" w:lineRule="auto"/>
        <w:ind w:left="426"/>
        <w:rPr>
          <w:rFonts w:cstheme="minorHAnsi"/>
          <w:color w:val="FF0000"/>
          <w:szCs w:val="24"/>
        </w:rPr>
      </w:pPr>
    </w:p>
    <w:p w14:paraId="2C8AC5EA" w14:textId="43D15D80" w:rsidR="002D2C64" w:rsidRDefault="002D2C64" w:rsidP="002D2C64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discuss potential LTA (Long Term Agreement) with Zurich Insurers.</w:t>
      </w:r>
    </w:p>
    <w:p w14:paraId="6A8D347A" w14:textId="77777777" w:rsidR="000422A9" w:rsidRDefault="00113778" w:rsidP="00113778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Councillors discussed that Zurich Insurance had agreed to cover the Jubilee celebrations under the Councils current public liability. </w:t>
      </w:r>
    </w:p>
    <w:p w14:paraId="5AF47956" w14:textId="5348B0FF" w:rsidR="00113778" w:rsidRPr="00113778" w:rsidRDefault="00113778" w:rsidP="00113778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Councillors agreed that we should research into other insurers and get quotes</w:t>
      </w:r>
      <w:r w:rsidR="000422A9">
        <w:rPr>
          <w:rFonts w:cstheme="minorHAnsi"/>
          <w:szCs w:val="24"/>
        </w:rPr>
        <w:t xml:space="preserve"> before signing up to </w:t>
      </w:r>
      <w:proofErr w:type="gramStart"/>
      <w:r w:rsidR="007B4A85">
        <w:rPr>
          <w:rFonts w:cstheme="minorHAnsi"/>
          <w:szCs w:val="24"/>
        </w:rPr>
        <w:t>a</w:t>
      </w:r>
      <w:proofErr w:type="gramEnd"/>
      <w:r w:rsidR="007B4A85">
        <w:rPr>
          <w:rFonts w:cstheme="minorHAnsi"/>
          <w:szCs w:val="24"/>
        </w:rPr>
        <w:t xml:space="preserve"> </w:t>
      </w:r>
      <w:r w:rsidR="000422A9">
        <w:rPr>
          <w:rFonts w:cstheme="minorHAnsi"/>
          <w:szCs w:val="24"/>
        </w:rPr>
        <w:t>LTA with Zurich Insurance.</w:t>
      </w:r>
    </w:p>
    <w:p w14:paraId="602AF050" w14:textId="1176AB13" w:rsidR="002D2C64" w:rsidRPr="007B4A85" w:rsidRDefault="001657C9" w:rsidP="007B4A85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</w:t>
      </w:r>
      <w:proofErr w:type="gramStart"/>
      <w:r>
        <w:rPr>
          <w:rFonts w:cstheme="minorHAnsi"/>
          <w:szCs w:val="24"/>
        </w:rPr>
        <w:t>look into</w:t>
      </w:r>
      <w:proofErr w:type="gramEnd"/>
      <w:r>
        <w:rPr>
          <w:rFonts w:cstheme="minorHAnsi"/>
          <w:szCs w:val="24"/>
        </w:rPr>
        <w:t xml:space="preserve"> other insurers. To make sure that other insurers will honour the public liability insurance for the Jubilee as Zurich insurance will.</w:t>
      </w:r>
    </w:p>
    <w:p w14:paraId="4772576F" w14:textId="77777777" w:rsidR="00161ABB" w:rsidRPr="002D2C64" w:rsidRDefault="00161ABB" w:rsidP="002D2C64">
      <w:pPr>
        <w:pStyle w:val="ListParagraph"/>
        <w:rPr>
          <w:rFonts w:cstheme="minorHAnsi"/>
          <w:b/>
          <w:bCs/>
          <w:szCs w:val="24"/>
        </w:rPr>
      </w:pPr>
    </w:p>
    <w:p w14:paraId="2F833B75" w14:textId="08910A47" w:rsidR="00161ABB" w:rsidRDefault="002D2C64" w:rsidP="00161ABB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consider the play equipment plans from Discovery Play Area.</w:t>
      </w:r>
    </w:p>
    <w:p w14:paraId="3F440E2D" w14:textId="78678A65" w:rsidR="00161ABB" w:rsidRDefault="009A777A" w:rsidP="00161ABB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Council are still waiting for the plans from Wicksteed </w:t>
      </w:r>
      <w:r w:rsidR="00602E40">
        <w:rPr>
          <w:rFonts w:cstheme="minorHAnsi"/>
          <w:szCs w:val="24"/>
        </w:rPr>
        <w:t>to</w:t>
      </w:r>
      <w:r>
        <w:rPr>
          <w:rFonts w:cstheme="minorHAnsi"/>
          <w:szCs w:val="24"/>
        </w:rPr>
        <w:t xml:space="preserve"> make a comparison</w:t>
      </w:r>
      <w:r w:rsidR="00602E40">
        <w:rPr>
          <w:rFonts w:cstheme="minorHAnsi"/>
          <w:szCs w:val="24"/>
        </w:rPr>
        <w:t xml:space="preserve"> between the two playground companies</w:t>
      </w:r>
      <w:r>
        <w:rPr>
          <w:rFonts w:cstheme="minorHAnsi"/>
          <w:szCs w:val="24"/>
        </w:rPr>
        <w:t>. The Clerk has been informed that the plans</w:t>
      </w:r>
      <w:r w:rsidR="00161ABB">
        <w:rPr>
          <w:rFonts w:cstheme="minorHAnsi"/>
          <w:szCs w:val="24"/>
        </w:rPr>
        <w:t xml:space="preserve"> </w:t>
      </w:r>
      <w:r w:rsidR="00602E40">
        <w:rPr>
          <w:rFonts w:cstheme="minorHAnsi"/>
          <w:szCs w:val="24"/>
        </w:rPr>
        <w:t>from Wicksteed will be with us by 29</w:t>
      </w:r>
      <w:r w:rsidR="00602E40" w:rsidRPr="00602E40">
        <w:rPr>
          <w:rFonts w:cstheme="minorHAnsi"/>
          <w:szCs w:val="24"/>
          <w:vertAlign w:val="superscript"/>
        </w:rPr>
        <w:t>th</w:t>
      </w:r>
      <w:r w:rsidR="00602E40">
        <w:rPr>
          <w:rFonts w:cstheme="minorHAnsi"/>
          <w:szCs w:val="24"/>
        </w:rPr>
        <w:t xml:space="preserve"> April.</w:t>
      </w:r>
    </w:p>
    <w:p w14:paraId="0AE2AEFF" w14:textId="77777777" w:rsidR="00244148" w:rsidRDefault="00602E40" w:rsidP="00161ABB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Councillors agreed that both </w:t>
      </w:r>
      <w:r w:rsidR="00244148">
        <w:rPr>
          <w:rFonts w:cstheme="minorHAnsi"/>
          <w:szCs w:val="24"/>
        </w:rPr>
        <w:t xml:space="preserve">playground </w:t>
      </w:r>
      <w:r>
        <w:rPr>
          <w:rFonts w:cstheme="minorHAnsi"/>
          <w:szCs w:val="24"/>
        </w:rPr>
        <w:t xml:space="preserve">options should be displayed </w:t>
      </w:r>
      <w:r w:rsidR="00244148">
        <w:rPr>
          <w:rFonts w:cstheme="minorHAnsi"/>
          <w:szCs w:val="24"/>
        </w:rPr>
        <w:t xml:space="preserve">on boards </w:t>
      </w:r>
      <w:r>
        <w:rPr>
          <w:rFonts w:cstheme="minorHAnsi"/>
          <w:szCs w:val="24"/>
        </w:rPr>
        <w:t xml:space="preserve">at the next Parish Council </w:t>
      </w:r>
      <w:r w:rsidR="00244148">
        <w:rPr>
          <w:rFonts w:cstheme="minorHAnsi"/>
          <w:szCs w:val="24"/>
        </w:rPr>
        <w:t>meeting to give everyone chance to see them.</w:t>
      </w:r>
    </w:p>
    <w:p w14:paraId="37352FB1" w14:textId="57FDBE1A" w:rsidR="00602E40" w:rsidRPr="00161ABB" w:rsidRDefault="00244148" w:rsidP="00161ABB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</w:t>
      </w:r>
      <w:r w:rsidR="00F07DE9">
        <w:rPr>
          <w:rFonts w:cstheme="minorHAnsi"/>
          <w:szCs w:val="24"/>
        </w:rPr>
        <w:t>investigate</w:t>
      </w:r>
      <w:r>
        <w:rPr>
          <w:rFonts w:cstheme="minorHAnsi"/>
          <w:szCs w:val="24"/>
        </w:rPr>
        <w:t xml:space="preserve"> possible Community </w:t>
      </w:r>
      <w:r w:rsidR="00F04FB7">
        <w:rPr>
          <w:rFonts w:cstheme="minorHAnsi"/>
          <w:szCs w:val="24"/>
        </w:rPr>
        <w:t>G</w:t>
      </w:r>
      <w:r>
        <w:rPr>
          <w:rFonts w:cstheme="minorHAnsi"/>
          <w:szCs w:val="24"/>
        </w:rPr>
        <w:t>rants to help with the</w:t>
      </w:r>
      <w:r w:rsidR="00F04FB7">
        <w:rPr>
          <w:rFonts w:cstheme="minorHAnsi"/>
          <w:szCs w:val="24"/>
        </w:rPr>
        <w:t xml:space="preserve"> cost of the play area.</w:t>
      </w:r>
      <w:r>
        <w:rPr>
          <w:rFonts w:cstheme="minorHAnsi"/>
          <w:szCs w:val="24"/>
        </w:rPr>
        <w:t xml:space="preserve">  </w:t>
      </w:r>
    </w:p>
    <w:p w14:paraId="0217F3FF" w14:textId="77777777" w:rsidR="002D2C64" w:rsidRPr="002D2C64" w:rsidRDefault="002D2C64" w:rsidP="002D2C64">
      <w:pPr>
        <w:pStyle w:val="ListParagraph"/>
        <w:rPr>
          <w:rFonts w:cstheme="minorHAnsi"/>
          <w:b/>
          <w:bCs/>
          <w:szCs w:val="24"/>
        </w:rPr>
      </w:pPr>
    </w:p>
    <w:p w14:paraId="5C9CAFFA" w14:textId="096FD43F" w:rsidR="002D2C64" w:rsidRDefault="002D2C64" w:rsidP="002D2C64">
      <w:pPr>
        <w:pStyle w:val="ListParagraph"/>
        <w:numPr>
          <w:ilvl w:val="0"/>
          <w:numId w:val="32"/>
        </w:numPr>
        <w:tabs>
          <w:tab w:val="left" w:pos="851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To discuss email from Lisa Warne regarding Kingham Primary School plans for this year. </w:t>
      </w:r>
    </w:p>
    <w:p w14:paraId="5FA2930C" w14:textId="08D697E5" w:rsidR="00F07DE9" w:rsidRPr="00F07DE9" w:rsidRDefault="00646E1B" w:rsidP="00F07DE9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Councillors discussed the safety of using Millenium Woods as a running route. It must be clearly </w:t>
      </w:r>
      <w:proofErr w:type="gramStart"/>
      <w:r>
        <w:rPr>
          <w:rFonts w:cstheme="minorHAnsi"/>
          <w:szCs w:val="24"/>
        </w:rPr>
        <w:t>marked</w:t>
      </w:r>
      <w:proofErr w:type="gramEnd"/>
      <w:r>
        <w:rPr>
          <w:rFonts w:cstheme="minorHAnsi"/>
          <w:szCs w:val="24"/>
        </w:rPr>
        <w:t xml:space="preserve"> and </w:t>
      </w:r>
      <w:r w:rsidR="007B4A85">
        <w:rPr>
          <w:rFonts w:cstheme="minorHAnsi"/>
          <w:szCs w:val="24"/>
        </w:rPr>
        <w:t xml:space="preserve">attendees must </w:t>
      </w:r>
      <w:r w:rsidR="00F07DE9">
        <w:rPr>
          <w:rFonts w:cstheme="minorHAnsi"/>
          <w:szCs w:val="24"/>
        </w:rPr>
        <w:t>keep to the paths.</w:t>
      </w:r>
    </w:p>
    <w:p w14:paraId="1F4E8A7E" w14:textId="709B357A" w:rsidR="00646E1B" w:rsidRDefault="00646E1B" w:rsidP="00F04FB7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Cllr Campbell to contact Lisa Warne to walk the route of the run.</w:t>
      </w:r>
    </w:p>
    <w:p w14:paraId="0D5F7C44" w14:textId="77777777" w:rsidR="0046224F" w:rsidRDefault="0046224F" w:rsidP="00F04FB7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</w:p>
    <w:p w14:paraId="1A8E6EA9" w14:textId="5834620A" w:rsidR="00D164AD" w:rsidRDefault="00F07DE9" w:rsidP="00F04FB7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Councillors discussed how pleased they were that Kingham Primary School were taking over the</w:t>
      </w:r>
      <w:r w:rsidR="0046224F">
        <w:rPr>
          <w:rFonts w:cstheme="minorHAnsi"/>
          <w:szCs w:val="24"/>
        </w:rPr>
        <w:t xml:space="preserve"> F</w:t>
      </w:r>
      <w:r>
        <w:rPr>
          <w:rFonts w:cstheme="minorHAnsi"/>
          <w:szCs w:val="24"/>
        </w:rPr>
        <w:t>ete. They considered the</w:t>
      </w:r>
      <w:r w:rsidR="0046224F">
        <w:rPr>
          <w:rFonts w:cstheme="minorHAnsi"/>
          <w:szCs w:val="24"/>
        </w:rPr>
        <w:t xml:space="preserve"> issue of public liability</w:t>
      </w:r>
      <w:r w:rsidR="00D164AD">
        <w:rPr>
          <w:rFonts w:cstheme="minorHAnsi"/>
          <w:szCs w:val="24"/>
        </w:rPr>
        <w:t xml:space="preserve"> and whether the school need to use the electricity on The Green. If the school do require the electricity, a qualified electrician must be onsite to set up.</w:t>
      </w:r>
    </w:p>
    <w:p w14:paraId="5B0FD971" w14:textId="7BF621B1" w:rsidR="00F07DE9" w:rsidRPr="00F07DE9" w:rsidRDefault="00D164AD" w:rsidP="00F04FB7">
      <w:pPr>
        <w:pStyle w:val="ListParagraph"/>
        <w:tabs>
          <w:tab w:val="left" w:pos="851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the school to check that they will </w:t>
      </w:r>
      <w:r w:rsidR="00165794">
        <w:rPr>
          <w:rFonts w:cstheme="minorHAnsi"/>
          <w:szCs w:val="24"/>
        </w:rPr>
        <w:t xml:space="preserve">be </w:t>
      </w:r>
      <w:r>
        <w:rPr>
          <w:rFonts w:cstheme="minorHAnsi"/>
          <w:szCs w:val="24"/>
        </w:rPr>
        <w:t>organising their own public liability insurance and whether they would like to us</w:t>
      </w:r>
      <w:r w:rsidR="00165794">
        <w:rPr>
          <w:rFonts w:cstheme="minorHAnsi"/>
          <w:szCs w:val="24"/>
        </w:rPr>
        <w:t>e</w:t>
      </w:r>
      <w:r>
        <w:rPr>
          <w:rFonts w:cstheme="minorHAnsi"/>
          <w:szCs w:val="24"/>
        </w:rPr>
        <w:t xml:space="preserve"> the electricity on The Green.</w:t>
      </w:r>
    </w:p>
    <w:p w14:paraId="115DDFDE" w14:textId="77777777" w:rsidR="003D758C" w:rsidRPr="003D758C" w:rsidRDefault="003D758C" w:rsidP="006B75BD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</w:p>
    <w:p w14:paraId="4C7287ED" w14:textId="41B0AD1C" w:rsidR="00476038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BB1796">
        <w:rPr>
          <w:b/>
        </w:rPr>
        <w:t>Planning</w:t>
      </w:r>
    </w:p>
    <w:p w14:paraId="31EDE204" w14:textId="0E047AF0" w:rsidR="00C31676" w:rsidRDefault="00C31676" w:rsidP="00C31676">
      <w:pPr>
        <w:pStyle w:val="ListParagraph"/>
        <w:spacing w:after="0" w:line="240" w:lineRule="auto"/>
        <w:ind w:left="426" w:right="-613"/>
        <w:rPr>
          <w:b/>
        </w:rPr>
      </w:pPr>
    </w:p>
    <w:p w14:paraId="1CA4A08A" w14:textId="724E709C" w:rsidR="00C31676" w:rsidRPr="00C65272" w:rsidRDefault="00C31676" w:rsidP="00C31676">
      <w:pPr>
        <w:pStyle w:val="ListParagraph"/>
        <w:numPr>
          <w:ilvl w:val="0"/>
          <w:numId w:val="38"/>
        </w:numPr>
        <w:spacing w:after="0" w:line="240" w:lineRule="auto"/>
        <w:ind w:right="-613"/>
        <w:rPr>
          <w:rStyle w:val="address"/>
          <w:b/>
        </w:rPr>
      </w:pPr>
      <w:r w:rsidRPr="00C31676">
        <w:rPr>
          <w:rStyle w:val="casenumber"/>
          <w:rFonts w:cstheme="minorHAnsi"/>
          <w:b/>
          <w:bCs/>
          <w:shd w:val="clear" w:color="auto" w:fill="FFFFFF"/>
        </w:rPr>
        <w:t>2</w:t>
      </w:r>
      <w:r w:rsidR="002D2C64">
        <w:rPr>
          <w:rStyle w:val="casenumber"/>
          <w:rFonts w:cstheme="minorHAnsi"/>
          <w:b/>
          <w:bCs/>
          <w:shd w:val="clear" w:color="auto" w:fill="FFFFFF"/>
        </w:rPr>
        <w:t>2</w:t>
      </w:r>
      <w:r w:rsidRPr="00C31676">
        <w:rPr>
          <w:rStyle w:val="casenumber"/>
          <w:rFonts w:cstheme="minorHAnsi"/>
          <w:b/>
          <w:bCs/>
          <w:shd w:val="clear" w:color="auto" w:fill="FFFFFF"/>
        </w:rPr>
        <w:t>/0</w:t>
      </w:r>
      <w:r w:rsidR="002D2C64">
        <w:rPr>
          <w:rStyle w:val="casenumber"/>
          <w:rFonts w:cstheme="minorHAnsi"/>
          <w:b/>
          <w:bCs/>
          <w:shd w:val="clear" w:color="auto" w:fill="FFFFFF"/>
        </w:rPr>
        <w:t>0492</w:t>
      </w:r>
      <w:r w:rsidRPr="00C31676">
        <w:rPr>
          <w:rStyle w:val="casenumber"/>
          <w:rFonts w:cstheme="minorHAnsi"/>
          <w:b/>
          <w:bCs/>
          <w:shd w:val="clear" w:color="auto" w:fill="FFFFFF"/>
        </w:rPr>
        <w:t>/</w:t>
      </w:r>
      <w:r w:rsidR="002D2C64">
        <w:rPr>
          <w:rStyle w:val="casenumber"/>
          <w:rFonts w:cstheme="minorHAnsi"/>
          <w:b/>
          <w:bCs/>
          <w:shd w:val="clear" w:color="auto" w:fill="FFFFFF"/>
        </w:rPr>
        <w:t>ADV</w:t>
      </w:r>
      <w:r w:rsidRPr="00C31676">
        <w:rPr>
          <w:rStyle w:val="casenumber"/>
          <w:rFonts w:cstheme="minorHAnsi"/>
          <w:b/>
          <w:bCs/>
          <w:shd w:val="clear" w:color="auto" w:fill="FFFFFF"/>
        </w:rPr>
        <w:t> </w:t>
      </w:r>
      <w:r w:rsidRPr="00C31676">
        <w:rPr>
          <w:rStyle w:val="divider1"/>
          <w:rFonts w:cstheme="minorHAnsi"/>
          <w:b/>
          <w:bCs/>
          <w:shd w:val="clear" w:color="auto" w:fill="FFFFFF"/>
        </w:rPr>
        <w:t>|</w:t>
      </w:r>
      <w:r w:rsidRPr="00C31676">
        <w:rPr>
          <w:rFonts w:cstheme="minorHAnsi"/>
          <w:b/>
          <w:bCs/>
          <w:shd w:val="clear" w:color="auto" w:fill="FFFFFF"/>
        </w:rPr>
        <w:t> </w:t>
      </w:r>
      <w:r w:rsidR="002D2C64">
        <w:rPr>
          <w:rStyle w:val="description"/>
          <w:rFonts w:cstheme="minorHAnsi"/>
          <w:b/>
          <w:bCs/>
          <w:shd w:val="clear" w:color="auto" w:fill="FFFFFF"/>
        </w:rPr>
        <w:t xml:space="preserve">Installation of a </w:t>
      </w:r>
      <w:proofErr w:type="gramStart"/>
      <w:r w:rsidR="002D2C64">
        <w:rPr>
          <w:rStyle w:val="description"/>
          <w:rFonts w:cstheme="minorHAnsi"/>
          <w:b/>
          <w:bCs/>
          <w:shd w:val="clear" w:color="auto" w:fill="FFFFFF"/>
        </w:rPr>
        <w:t xml:space="preserve">Flag </w:t>
      </w:r>
      <w:r w:rsidR="00C65272">
        <w:rPr>
          <w:rStyle w:val="description"/>
          <w:rFonts w:cstheme="minorHAnsi"/>
          <w:b/>
          <w:bCs/>
          <w:shd w:val="clear" w:color="auto" w:fill="FFFFFF"/>
        </w:rPr>
        <w:t>Pole</w:t>
      </w:r>
      <w:proofErr w:type="gramEnd"/>
      <w:r w:rsidRPr="00C31676">
        <w:rPr>
          <w:rStyle w:val="divider2"/>
          <w:rFonts w:cstheme="minorHAnsi"/>
          <w:b/>
          <w:bCs/>
          <w:shd w:val="clear" w:color="auto" w:fill="FFFFFF"/>
        </w:rPr>
        <w:t>|</w:t>
      </w:r>
      <w:r w:rsidRPr="00C31676">
        <w:rPr>
          <w:rFonts w:cstheme="minorHAnsi"/>
          <w:b/>
          <w:bCs/>
          <w:shd w:val="clear" w:color="auto" w:fill="FFFFFF"/>
        </w:rPr>
        <w:t> </w:t>
      </w:r>
      <w:r w:rsidR="00C65272">
        <w:rPr>
          <w:rStyle w:val="address"/>
          <w:rFonts w:cstheme="minorHAnsi"/>
          <w:b/>
          <w:bCs/>
          <w:shd w:val="clear" w:color="auto" w:fill="FFFFFF"/>
        </w:rPr>
        <w:t>Kingham Hill School Kingham Hill Kingham</w:t>
      </w:r>
    </w:p>
    <w:p w14:paraId="4642FEBE" w14:textId="1AC6BE0B" w:rsidR="00C65272" w:rsidRPr="00C31676" w:rsidRDefault="00C65272" w:rsidP="00C65272">
      <w:pPr>
        <w:pStyle w:val="ListParagraph"/>
        <w:spacing w:after="0" w:line="240" w:lineRule="auto"/>
        <w:ind w:left="786" w:right="-613"/>
        <w:rPr>
          <w:rStyle w:val="address"/>
          <w:b/>
        </w:rPr>
      </w:pPr>
      <w:r>
        <w:rPr>
          <w:rStyle w:val="address"/>
          <w:rFonts w:cstheme="minorHAnsi"/>
          <w:b/>
          <w:bCs/>
          <w:shd w:val="clear" w:color="auto" w:fill="FFFFFF"/>
        </w:rPr>
        <w:t>Comments in by: 23</w:t>
      </w:r>
      <w:r w:rsidRPr="00C65272">
        <w:rPr>
          <w:rStyle w:val="address"/>
          <w:rFonts w:cstheme="minorHAnsi"/>
          <w:b/>
          <w:bCs/>
          <w:shd w:val="clear" w:color="auto" w:fill="FFFFFF"/>
          <w:vertAlign w:val="superscript"/>
        </w:rPr>
        <w:t>rd</w:t>
      </w:r>
      <w:r>
        <w:rPr>
          <w:rStyle w:val="address"/>
          <w:rFonts w:cstheme="minorHAnsi"/>
          <w:b/>
          <w:bCs/>
          <w:shd w:val="clear" w:color="auto" w:fill="FFFFFF"/>
        </w:rPr>
        <w:t xml:space="preserve"> April</w:t>
      </w:r>
    </w:p>
    <w:p w14:paraId="7EEC780B" w14:textId="2EB238BC" w:rsidR="00D218B9" w:rsidRPr="00D164AD" w:rsidRDefault="00D164AD" w:rsidP="00C65272">
      <w:pPr>
        <w:pStyle w:val="ListParagraph"/>
        <w:tabs>
          <w:tab w:val="left" w:pos="851"/>
        </w:tabs>
        <w:ind w:left="785" w:right="-612"/>
      </w:pPr>
      <w:r w:rsidRPr="00D164AD">
        <w:t xml:space="preserve">Councillors agreed that they had no comment to make on this application. </w:t>
      </w:r>
    </w:p>
    <w:p w14:paraId="7FC96B71" w14:textId="77777777" w:rsidR="00BB4C06" w:rsidRPr="00BB4C06" w:rsidRDefault="00BB4C06" w:rsidP="00C65272">
      <w:pPr>
        <w:pStyle w:val="ListParagraph"/>
        <w:tabs>
          <w:tab w:val="left" w:pos="851"/>
        </w:tabs>
        <w:ind w:left="785" w:right="-612"/>
        <w:rPr>
          <w:color w:val="FF0000"/>
        </w:rPr>
      </w:pPr>
    </w:p>
    <w:p w14:paraId="167CECDC" w14:textId="39213E2A" w:rsidR="00C65272" w:rsidRPr="00BB4C06" w:rsidRDefault="00C65272" w:rsidP="00BB4C06">
      <w:pPr>
        <w:pStyle w:val="ListParagraph"/>
        <w:numPr>
          <w:ilvl w:val="0"/>
          <w:numId w:val="38"/>
        </w:numPr>
        <w:tabs>
          <w:tab w:val="left" w:pos="851"/>
        </w:tabs>
        <w:ind w:right="-612"/>
        <w:rPr>
          <w:rStyle w:val="divider1"/>
          <w:rFonts w:cstheme="minorHAnsi"/>
          <w:b/>
          <w:bCs/>
          <w:shd w:val="clear" w:color="auto" w:fill="FFFFFF"/>
        </w:rPr>
      </w:pPr>
      <w:r w:rsidRPr="00BB4C06">
        <w:rPr>
          <w:rStyle w:val="casenumber"/>
          <w:rFonts w:cstheme="minorHAnsi"/>
          <w:b/>
          <w:bCs/>
          <w:shd w:val="clear" w:color="auto" w:fill="FFFFFF"/>
        </w:rPr>
        <w:t xml:space="preserve">22/00817/FUL </w:t>
      </w:r>
      <w:r w:rsidRPr="00BB4C06">
        <w:rPr>
          <w:rStyle w:val="divider1"/>
          <w:rFonts w:cstheme="minorHAnsi"/>
          <w:b/>
          <w:bCs/>
          <w:shd w:val="clear" w:color="auto" w:fill="FFFFFF"/>
        </w:rPr>
        <w:t xml:space="preserve">| Change of use of the existing agricultural barn to Class Use B1 to serve as </w:t>
      </w:r>
      <w:r w:rsidR="00BB4C06" w:rsidRPr="00BB4C06">
        <w:rPr>
          <w:rStyle w:val="divider1"/>
          <w:rFonts w:cstheme="minorHAnsi"/>
          <w:b/>
          <w:bCs/>
          <w:shd w:val="clear" w:color="auto" w:fill="FFFFFF"/>
        </w:rPr>
        <w:t>mixed-use office (Class Use E) and for storage and distribution (Class Use B8) | Barn at Churchill Road Kingham</w:t>
      </w:r>
    </w:p>
    <w:p w14:paraId="7888F4B8" w14:textId="06375513" w:rsidR="00BB4C06" w:rsidRDefault="00BB4C06" w:rsidP="00BB4C06">
      <w:pPr>
        <w:pStyle w:val="ListParagraph"/>
        <w:tabs>
          <w:tab w:val="left" w:pos="851"/>
        </w:tabs>
        <w:ind w:left="786" w:right="-612"/>
        <w:rPr>
          <w:b/>
          <w:bCs/>
        </w:rPr>
      </w:pPr>
      <w:r>
        <w:rPr>
          <w:b/>
          <w:bCs/>
        </w:rPr>
        <w:t>Comments in by: 13</w:t>
      </w:r>
      <w:r w:rsidRPr="00BB4C06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13C7660A" w14:textId="05582D22" w:rsidR="00D164AD" w:rsidRDefault="006B424F" w:rsidP="00BB4C06">
      <w:pPr>
        <w:pStyle w:val="ListParagraph"/>
        <w:tabs>
          <w:tab w:val="left" w:pos="851"/>
        </w:tabs>
        <w:ind w:left="786" w:right="-612"/>
      </w:pPr>
      <w:r>
        <w:t xml:space="preserve">Councillors agreed that this was a major change of use for the existing barn. They discussed that the barn would be converted with a toilet and heating for an office. </w:t>
      </w:r>
    </w:p>
    <w:p w14:paraId="22C81A90" w14:textId="62E20A40" w:rsidR="006B424F" w:rsidRPr="006B424F" w:rsidRDefault="006B424F" w:rsidP="00BB4C06">
      <w:pPr>
        <w:pStyle w:val="ListParagraph"/>
        <w:tabs>
          <w:tab w:val="left" w:pos="851"/>
        </w:tabs>
        <w:ind w:left="786" w:right="-612"/>
      </w:pPr>
      <w:r>
        <w:rPr>
          <w:b/>
          <w:bCs/>
        </w:rPr>
        <w:t xml:space="preserve">Action: </w:t>
      </w:r>
      <w:r>
        <w:t>Councillor to draft a letter to</w:t>
      </w:r>
      <w:r w:rsidR="006E2B80">
        <w:t xml:space="preserve"> express the Councils concerns regarding the inappropriate use of the barn on agricultural land. </w:t>
      </w:r>
    </w:p>
    <w:p w14:paraId="6C148B7F" w14:textId="74146674" w:rsidR="00DD5E5D" w:rsidRPr="00657A8F" w:rsidRDefault="00D919E3" w:rsidP="006F5FD1">
      <w:pPr>
        <w:spacing w:after="0" w:line="240" w:lineRule="auto"/>
        <w:ind w:left="426" w:right="-613" w:hanging="426"/>
        <w:rPr>
          <w:b/>
        </w:rPr>
      </w:pPr>
      <w:r w:rsidRPr="00657A8F">
        <w:rPr>
          <w:b/>
        </w:rPr>
        <w:t>1</w:t>
      </w:r>
      <w:r w:rsidR="007C4ADC" w:rsidRPr="00657A8F">
        <w:rPr>
          <w:b/>
        </w:rPr>
        <w:t>0</w:t>
      </w:r>
      <w:r w:rsidR="00F96B42" w:rsidRPr="00657A8F">
        <w:tab/>
      </w:r>
      <w:r w:rsidR="00F96B42" w:rsidRPr="00657A8F">
        <w:rPr>
          <w:b/>
        </w:rPr>
        <w:t>Finance</w:t>
      </w:r>
    </w:p>
    <w:p w14:paraId="0EFA6E3F" w14:textId="46C9A69F" w:rsidR="00BB62CC" w:rsidRPr="00BB6654" w:rsidRDefault="00B84F07" w:rsidP="00657A8F">
      <w:pPr>
        <w:spacing w:after="0" w:line="240" w:lineRule="auto"/>
        <w:ind w:left="709" w:right="-613" w:hanging="283"/>
      </w:pPr>
      <w:r w:rsidRPr="00657A8F">
        <w:rPr>
          <w:b/>
        </w:rPr>
        <w:t>a</w:t>
      </w:r>
      <w:r w:rsidR="00F96B42" w:rsidRPr="00657A8F">
        <w:rPr>
          <w:b/>
        </w:rPr>
        <w:t>.</w:t>
      </w:r>
      <w:r w:rsidR="00F96B42" w:rsidRPr="00657A8F">
        <w:rPr>
          <w:b/>
        </w:rPr>
        <w:tab/>
      </w:r>
      <w:r w:rsidR="000556A4" w:rsidRPr="00657A8F">
        <w:rPr>
          <w:b/>
        </w:rPr>
        <w:t>To approve current expenditure and sign cheques</w:t>
      </w:r>
      <w:r w:rsidR="00F96B42" w:rsidRPr="00657A8F">
        <w:rPr>
          <w:b/>
        </w:rPr>
        <w:br/>
      </w:r>
      <w:r w:rsidR="003B0878" w:rsidRPr="00BB6654">
        <w:t>Payments were approved and made for the following:</w:t>
      </w:r>
    </w:p>
    <w:p w14:paraId="45098DF0" w14:textId="19A822E2" w:rsidR="00BB62CC" w:rsidRPr="00BB6654" w:rsidRDefault="00C31676" w:rsidP="00BB62CC">
      <w:pPr>
        <w:spacing w:after="0" w:line="240" w:lineRule="auto"/>
        <w:ind w:left="709" w:right="-613"/>
        <w:rPr>
          <w:bCs/>
        </w:rPr>
      </w:pPr>
      <w:proofErr w:type="spellStart"/>
      <w:r w:rsidRPr="00BB6654">
        <w:rPr>
          <w:bCs/>
        </w:rPr>
        <w:t>Ubico</w:t>
      </w:r>
      <w:proofErr w:type="spellEnd"/>
      <w:r w:rsidRPr="00BB6654">
        <w:rPr>
          <w:bCs/>
        </w:rPr>
        <w:t xml:space="preserve"> Ltd</w:t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="00BB62CC" w:rsidRPr="00BB6654">
        <w:rPr>
          <w:bCs/>
        </w:rPr>
        <w:tab/>
      </w:r>
      <w:proofErr w:type="spellStart"/>
      <w:r w:rsidR="00BB62CC" w:rsidRPr="00BB6654">
        <w:rPr>
          <w:bCs/>
        </w:rPr>
        <w:t>chq</w:t>
      </w:r>
      <w:proofErr w:type="spellEnd"/>
      <w:r w:rsidR="00BB62CC" w:rsidRPr="00BB6654">
        <w:rPr>
          <w:bCs/>
        </w:rPr>
        <w:t xml:space="preserve"> 101</w:t>
      </w:r>
      <w:r w:rsidR="00657A8F" w:rsidRPr="00BB6654">
        <w:rPr>
          <w:bCs/>
        </w:rPr>
        <w:t>1</w:t>
      </w:r>
      <w:r w:rsidRPr="00BB6654">
        <w:rPr>
          <w:bCs/>
        </w:rPr>
        <w:t>1</w:t>
      </w:r>
      <w:r w:rsidR="00BB6654" w:rsidRPr="00BB6654">
        <w:rPr>
          <w:bCs/>
        </w:rPr>
        <w:t>7</w:t>
      </w:r>
      <w:r w:rsidR="00657A8F" w:rsidRPr="00BB6654">
        <w:rPr>
          <w:bCs/>
        </w:rPr>
        <w:tab/>
      </w:r>
      <w:r w:rsidR="00BB62CC" w:rsidRPr="00BB6654">
        <w:rPr>
          <w:bCs/>
        </w:rPr>
        <w:tab/>
        <w:t>£</w:t>
      </w:r>
      <w:r w:rsidR="0005203C" w:rsidRPr="00BB6654">
        <w:rPr>
          <w:bCs/>
        </w:rPr>
        <w:t>16</w:t>
      </w:r>
      <w:r w:rsidR="00BB62CC" w:rsidRPr="00BB6654">
        <w:rPr>
          <w:bCs/>
        </w:rPr>
        <w:t>.</w:t>
      </w:r>
      <w:r w:rsidR="0005203C" w:rsidRPr="00BB6654">
        <w:rPr>
          <w:bCs/>
        </w:rPr>
        <w:t>87</w:t>
      </w:r>
    </w:p>
    <w:p w14:paraId="6AEF7F89" w14:textId="004197BC" w:rsidR="00BB62CC" w:rsidRPr="00BB6654" w:rsidRDefault="00BB6654" w:rsidP="00BB62CC">
      <w:pPr>
        <w:spacing w:after="0" w:line="240" w:lineRule="auto"/>
        <w:ind w:left="709" w:right="-613"/>
        <w:rPr>
          <w:bCs/>
        </w:rPr>
      </w:pPr>
      <w:r w:rsidRPr="00BB6654">
        <w:rPr>
          <w:bCs/>
        </w:rPr>
        <w:t xml:space="preserve">Gemma </w:t>
      </w:r>
      <w:proofErr w:type="spellStart"/>
      <w:r w:rsidRPr="00BB6654">
        <w:rPr>
          <w:bCs/>
        </w:rPr>
        <w:t>Tindsley</w:t>
      </w:r>
      <w:proofErr w:type="spellEnd"/>
      <w:r w:rsidRPr="00BB6654">
        <w:rPr>
          <w:bCs/>
        </w:rPr>
        <w:t xml:space="preserve"> Expenses</w:t>
      </w:r>
      <w:r w:rsidR="00657A8F" w:rsidRPr="00BB6654">
        <w:rPr>
          <w:bCs/>
        </w:rPr>
        <w:tab/>
      </w:r>
      <w:r w:rsidR="00657A8F" w:rsidRPr="00BB6654">
        <w:rPr>
          <w:bCs/>
        </w:rPr>
        <w:tab/>
      </w:r>
      <w:r w:rsidR="00657A8F" w:rsidRPr="00BB6654">
        <w:rPr>
          <w:bCs/>
        </w:rPr>
        <w:tab/>
      </w:r>
      <w:r w:rsidR="0005203C" w:rsidRPr="00BB6654">
        <w:rPr>
          <w:bCs/>
        </w:rPr>
        <w:tab/>
      </w:r>
      <w:r w:rsidR="00BB62CC" w:rsidRPr="00BB6654">
        <w:rPr>
          <w:bCs/>
        </w:rPr>
        <w:tab/>
      </w:r>
      <w:proofErr w:type="spellStart"/>
      <w:r w:rsidR="00BB62CC" w:rsidRPr="00BB6654">
        <w:rPr>
          <w:bCs/>
        </w:rPr>
        <w:t>chq</w:t>
      </w:r>
      <w:proofErr w:type="spellEnd"/>
      <w:r w:rsidR="00BB62CC" w:rsidRPr="00BB6654">
        <w:rPr>
          <w:bCs/>
        </w:rPr>
        <w:t xml:space="preserve"> 101</w:t>
      </w:r>
      <w:r w:rsidR="00657A8F" w:rsidRPr="00BB6654">
        <w:rPr>
          <w:bCs/>
        </w:rPr>
        <w:t>1</w:t>
      </w:r>
      <w:r w:rsidR="0005203C" w:rsidRPr="00BB6654">
        <w:rPr>
          <w:bCs/>
        </w:rPr>
        <w:t>1</w:t>
      </w:r>
      <w:r w:rsidRPr="00BB6654">
        <w:rPr>
          <w:bCs/>
        </w:rPr>
        <w:t>9</w:t>
      </w:r>
      <w:r w:rsidR="00BB62CC" w:rsidRPr="00BB6654">
        <w:rPr>
          <w:bCs/>
        </w:rPr>
        <w:tab/>
      </w:r>
      <w:r w:rsidR="00BB62CC" w:rsidRPr="00BB6654">
        <w:rPr>
          <w:bCs/>
        </w:rPr>
        <w:tab/>
        <w:t>£</w:t>
      </w:r>
      <w:r w:rsidRPr="00BB6654">
        <w:rPr>
          <w:bCs/>
        </w:rPr>
        <w:t>59</w:t>
      </w:r>
      <w:r w:rsidR="0005203C" w:rsidRPr="00BB6654">
        <w:rPr>
          <w:bCs/>
        </w:rPr>
        <w:t>.</w:t>
      </w:r>
      <w:r w:rsidRPr="00BB6654">
        <w:rPr>
          <w:bCs/>
        </w:rPr>
        <w:t>98</w:t>
      </w:r>
    </w:p>
    <w:p w14:paraId="54985F83" w14:textId="369ED1CD" w:rsidR="00BB62CC" w:rsidRPr="00BB6654" w:rsidRDefault="00BB6654" w:rsidP="00BB62CC">
      <w:pPr>
        <w:spacing w:after="0" w:line="240" w:lineRule="auto"/>
        <w:ind w:left="709" w:right="-613"/>
        <w:rPr>
          <w:bCs/>
        </w:rPr>
      </w:pPr>
      <w:r w:rsidRPr="00BB6654">
        <w:rPr>
          <w:bCs/>
        </w:rPr>
        <w:t xml:space="preserve">Gemma </w:t>
      </w:r>
      <w:proofErr w:type="spellStart"/>
      <w:r w:rsidRPr="00BB6654">
        <w:rPr>
          <w:bCs/>
        </w:rPr>
        <w:t>Tindsley</w:t>
      </w:r>
      <w:proofErr w:type="spellEnd"/>
      <w:r w:rsidR="0005203C" w:rsidRPr="00BB6654">
        <w:rPr>
          <w:bCs/>
        </w:rPr>
        <w:tab/>
      </w:r>
      <w:r w:rsidR="0005203C" w:rsidRPr="00BB6654">
        <w:rPr>
          <w:bCs/>
        </w:rPr>
        <w:tab/>
      </w:r>
      <w:r w:rsidR="0005203C" w:rsidRPr="00BB6654">
        <w:rPr>
          <w:bCs/>
        </w:rPr>
        <w:tab/>
      </w:r>
      <w:r w:rsidR="0005203C" w:rsidRPr="00BB6654">
        <w:rPr>
          <w:bCs/>
        </w:rPr>
        <w:tab/>
      </w:r>
      <w:r w:rsidR="00BB62CC" w:rsidRPr="00BB6654">
        <w:rPr>
          <w:bCs/>
        </w:rPr>
        <w:tab/>
      </w:r>
      <w:r w:rsidR="00BB62CC" w:rsidRPr="00BB6654">
        <w:rPr>
          <w:bCs/>
        </w:rPr>
        <w:tab/>
      </w:r>
      <w:proofErr w:type="spellStart"/>
      <w:r w:rsidR="00BB62CC" w:rsidRPr="00BB6654">
        <w:rPr>
          <w:bCs/>
        </w:rPr>
        <w:t>chq</w:t>
      </w:r>
      <w:proofErr w:type="spellEnd"/>
      <w:r w:rsidR="00BB62CC" w:rsidRPr="00BB6654">
        <w:rPr>
          <w:bCs/>
        </w:rPr>
        <w:t xml:space="preserve"> 101</w:t>
      </w:r>
      <w:r w:rsidR="00657A8F" w:rsidRPr="00BB6654">
        <w:rPr>
          <w:bCs/>
        </w:rPr>
        <w:t>1</w:t>
      </w:r>
      <w:r w:rsidRPr="00BB6654">
        <w:rPr>
          <w:bCs/>
        </w:rPr>
        <w:t>20</w:t>
      </w:r>
      <w:r w:rsidR="00BB62CC" w:rsidRPr="00BB6654">
        <w:rPr>
          <w:bCs/>
        </w:rPr>
        <w:tab/>
      </w:r>
      <w:r w:rsidR="00BB62CC" w:rsidRPr="00BB6654">
        <w:rPr>
          <w:bCs/>
        </w:rPr>
        <w:tab/>
        <w:t>£</w:t>
      </w:r>
      <w:r w:rsidRPr="00BB6654">
        <w:rPr>
          <w:bCs/>
        </w:rPr>
        <w:t>510</w:t>
      </w:r>
      <w:r w:rsidR="0005203C" w:rsidRPr="00BB6654">
        <w:rPr>
          <w:bCs/>
        </w:rPr>
        <w:t>.</w:t>
      </w:r>
      <w:r w:rsidRPr="00BB6654">
        <w:rPr>
          <w:bCs/>
        </w:rPr>
        <w:t>20</w:t>
      </w:r>
    </w:p>
    <w:p w14:paraId="588E414A" w14:textId="2FCC542D" w:rsidR="00BB62CC" w:rsidRPr="00BB6654" w:rsidRDefault="00BB6654" w:rsidP="00BB62CC">
      <w:pPr>
        <w:spacing w:after="0" w:line="240" w:lineRule="auto"/>
        <w:ind w:left="709" w:right="-613"/>
        <w:rPr>
          <w:bCs/>
        </w:rPr>
      </w:pPr>
      <w:r w:rsidRPr="00BB6654">
        <w:rPr>
          <w:bCs/>
        </w:rPr>
        <w:t>Miss Jane Hart Expenses</w:t>
      </w:r>
      <w:r w:rsidR="0005203C" w:rsidRPr="00BB6654">
        <w:rPr>
          <w:bCs/>
        </w:rPr>
        <w:tab/>
      </w:r>
      <w:r w:rsidR="00BB62CC" w:rsidRPr="00BB6654">
        <w:rPr>
          <w:bCs/>
        </w:rPr>
        <w:tab/>
      </w:r>
      <w:r w:rsidR="00BB62CC" w:rsidRPr="00BB6654">
        <w:rPr>
          <w:bCs/>
        </w:rPr>
        <w:tab/>
      </w:r>
      <w:r w:rsidR="00BB62CC" w:rsidRPr="00BB6654">
        <w:rPr>
          <w:bCs/>
        </w:rPr>
        <w:tab/>
      </w:r>
      <w:r w:rsidR="00BB62CC" w:rsidRPr="00BB6654">
        <w:rPr>
          <w:bCs/>
        </w:rPr>
        <w:tab/>
      </w:r>
      <w:proofErr w:type="spellStart"/>
      <w:r w:rsidR="00BB62CC" w:rsidRPr="00BB6654">
        <w:rPr>
          <w:bCs/>
        </w:rPr>
        <w:t>chq</w:t>
      </w:r>
      <w:proofErr w:type="spellEnd"/>
      <w:r w:rsidR="00BB62CC" w:rsidRPr="00BB6654">
        <w:rPr>
          <w:bCs/>
        </w:rPr>
        <w:t xml:space="preserve"> 1011</w:t>
      </w:r>
      <w:r w:rsidRPr="00BB6654">
        <w:rPr>
          <w:bCs/>
        </w:rPr>
        <w:t>21</w:t>
      </w:r>
      <w:r w:rsidR="00BB62CC" w:rsidRPr="00BB6654">
        <w:rPr>
          <w:bCs/>
        </w:rPr>
        <w:tab/>
      </w:r>
      <w:r w:rsidR="00BB62CC" w:rsidRPr="00BB6654">
        <w:rPr>
          <w:bCs/>
        </w:rPr>
        <w:tab/>
        <w:t>£</w:t>
      </w:r>
      <w:r w:rsidRPr="00BB6654">
        <w:rPr>
          <w:bCs/>
        </w:rPr>
        <w:t>21</w:t>
      </w:r>
      <w:r w:rsidR="0005203C" w:rsidRPr="00BB6654">
        <w:rPr>
          <w:bCs/>
        </w:rPr>
        <w:t>.</w:t>
      </w:r>
      <w:r w:rsidRPr="00BB6654">
        <w:rPr>
          <w:bCs/>
        </w:rPr>
        <w:t>00</w:t>
      </w:r>
    </w:p>
    <w:p w14:paraId="25D40BC1" w14:textId="7E8E4391" w:rsidR="00BB62CC" w:rsidRPr="00BB6654" w:rsidRDefault="00BB62CC" w:rsidP="00BB62CC">
      <w:pPr>
        <w:spacing w:after="0" w:line="240" w:lineRule="auto"/>
        <w:ind w:left="709" w:right="-613"/>
        <w:rPr>
          <w:bCs/>
        </w:rPr>
      </w:pPr>
      <w:r w:rsidRPr="00BB6654">
        <w:rPr>
          <w:bCs/>
        </w:rPr>
        <w:tab/>
      </w:r>
      <w:r w:rsidR="00BB6654" w:rsidRPr="00BB6654">
        <w:rPr>
          <w:bCs/>
        </w:rPr>
        <w:t>Kingham Village Hall</w:t>
      </w:r>
      <w:r w:rsidR="0005203C"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proofErr w:type="spellStart"/>
      <w:r w:rsidRPr="00BB6654">
        <w:rPr>
          <w:bCs/>
        </w:rPr>
        <w:t>chq</w:t>
      </w:r>
      <w:proofErr w:type="spellEnd"/>
      <w:r w:rsidRPr="00BB6654">
        <w:rPr>
          <w:bCs/>
        </w:rPr>
        <w:t xml:space="preserve"> 1011</w:t>
      </w:r>
      <w:r w:rsidR="00BB6654" w:rsidRPr="00BB6654">
        <w:rPr>
          <w:bCs/>
        </w:rPr>
        <w:t>22</w:t>
      </w:r>
      <w:r w:rsidRPr="00BB6654">
        <w:rPr>
          <w:bCs/>
        </w:rPr>
        <w:tab/>
      </w:r>
      <w:r w:rsidRPr="00BB6654">
        <w:rPr>
          <w:bCs/>
        </w:rPr>
        <w:tab/>
        <w:t>£</w:t>
      </w:r>
      <w:r w:rsidR="00BB6654" w:rsidRPr="00BB6654">
        <w:rPr>
          <w:bCs/>
        </w:rPr>
        <w:t>36</w:t>
      </w:r>
      <w:r w:rsidRPr="00BB6654">
        <w:rPr>
          <w:bCs/>
        </w:rPr>
        <w:t>.</w:t>
      </w:r>
      <w:r w:rsidR="00BB6654" w:rsidRPr="00BB6654">
        <w:rPr>
          <w:bCs/>
        </w:rPr>
        <w:t>00</w:t>
      </w:r>
    </w:p>
    <w:p w14:paraId="32C2FC86" w14:textId="3D1EB1A4" w:rsidR="00BB6654" w:rsidRDefault="00BB6654" w:rsidP="00BB62CC">
      <w:pPr>
        <w:spacing w:after="0" w:line="240" w:lineRule="auto"/>
        <w:ind w:left="709" w:right="-613"/>
        <w:rPr>
          <w:bCs/>
        </w:rPr>
      </w:pPr>
      <w:proofErr w:type="spellStart"/>
      <w:r w:rsidRPr="00BB6654">
        <w:rPr>
          <w:bCs/>
        </w:rPr>
        <w:t>Ubico</w:t>
      </w:r>
      <w:proofErr w:type="spellEnd"/>
      <w:r w:rsidRPr="00BB6654">
        <w:rPr>
          <w:bCs/>
        </w:rPr>
        <w:t xml:space="preserve"> Ltd</w:t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r w:rsidRPr="00BB6654">
        <w:rPr>
          <w:bCs/>
        </w:rPr>
        <w:tab/>
      </w:r>
      <w:proofErr w:type="spellStart"/>
      <w:r w:rsidRPr="00BB6654">
        <w:rPr>
          <w:bCs/>
        </w:rPr>
        <w:t>chq</w:t>
      </w:r>
      <w:proofErr w:type="spellEnd"/>
      <w:r w:rsidRPr="00BB6654">
        <w:rPr>
          <w:bCs/>
        </w:rPr>
        <w:t xml:space="preserve"> 101123</w:t>
      </w:r>
      <w:r w:rsidRPr="00BB6654">
        <w:rPr>
          <w:bCs/>
        </w:rPr>
        <w:tab/>
      </w:r>
      <w:r w:rsidRPr="00BB6654">
        <w:rPr>
          <w:bCs/>
        </w:rPr>
        <w:tab/>
        <w:t>£16.87</w:t>
      </w:r>
    </w:p>
    <w:p w14:paraId="5D91C641" w14:textId="77777777" w:rsidR="008F514A" w:rsidRPr="00BB6654" w:rsidRDefault="008F514A" w:rsidP="00BB62CC">
      <w:pPr>
        <w:spacing w:after="0" w:line="240" w:lineRule="auto"/>
        <w:ind w:left="709" w:right="-613"/>
        <w:rPr>
          <w:bCs/>
        </w:rPr>
      </w:pPr>
    </w:p>
    <w:p w14:paraId="408D9F8C" w14:textId="1E5E98CB" w:rsidR="005A16F7" w:rsidRPr="00FE0536" w:rsidRDefault="005A16F7" w:rsidP="005A16F7">
      <w:pPr>
        <w:spacing w:after="0" w:line="240" w:lineRule="auto"/>
        <w:ind w:left="709" w:right="-613" w:hanging="283"/>
        <w:rPr>
          <w:b/>
        </w:rPr>
      </w:pPr>
      <w:r w:rsidRPr="00FE0536">
        <w:rPr>
          <w:b/>
        </w:rPr>
        <w:lastRenderedPageBreak/>
        <w:t>b.</w:t>
      </w:r>
      <w:r w:rsidRPr="00FE0536">
        <w:rPr>
          <w:b/>
        </w:rPr>
        <w:tab/>
        <w:t>Monies received</w:t>
      </w:r>
    </w:p>
    <w:p w14:paraId="2E18792A" w14:textId="2531C92D" w:rsidR="00477424" w:rsidRPr="00FE0536" w:rsidRDefault="00477424" w:rsidP="005A16F7">
      <w:pPr>
        <w:spacing w:after="0" w:line="240" w:lineRule="auto"/>
        <w:ind w:left="709" w:right="-613" w:hanging="283"/>
        <w:rPr>
          <w:bCs/>
        </w:rPr>
      </w:pPr>
      <w:r w:rsidRPr="00FE0536">
        <w:rPr>
          <w:b/>
        </w:rPr>
        <w:tab/>
      </w:r>
      <w:r w:rsidRPr="00FE0536">
        <w:rPr>
          <w:bCs/>
        </w:rPr>
        <w:t>None</w:t>
      </w:r>
    </w:p>
    <w:p w14:paraId="574584D1" w14:textId="77777777" w:rsidR="005A16F7" w:rsidRPr="00FE0536" w:rsidRDefault="005A16F7" w:rsidP="005A16F7">
      <w:pPr>
        <w:spacing w:after="0" w:line="240" w:lineRule="auto"/>
        <w:ind w:left="709" w:right="-613" w:hanging="283"/>
        <w:rPr>
          <w:b/>
        </w:rPr>
      </w:pPr>
      <w:r w:rsidRPr="00FE0536">
        <w:rPr>
          <w:b/>
        </w:rPr>
        <w:t>c.</w:t>
      </w:r>
      <w:r w:rsidRPr="00FE0536">
        <w:rPr>
          <w:b/>
        </w:rPr>
        <w:tab/>
        <w:t>Bank account update</w:t>
      </w:r>
    </w:p>
    <w:p w14:paraId="210518CC" w14:textId="782807F1" w:rsidR="005A16F7" w:rsidRPr="00FE0536" w:rsidRDefault="005A16F7" w:rsidP="005A16F7">
      <w:pPr>
        <w:spacing w:after="0" w:line="240" w:lineRule="auto"/>
        <w:ind w:left="709" w:right="-613" w:hanging="283"/>
        <w:rPr>
          <w:bCs/>
        </w:rPr>
      </w:pPr>
      <w:r w:rsidRPr="00FE0536">
        <w:rPr>
          <w:b/>
        </w:rPr>
        <w:tab/>
      </w:r>
      <w:r w:rsidRPr="00FE0536">
        <w:rPr>
          <w:bCs/>
        </w:rPr>
        <w:t xml:space="preserve">Parish Council current account balance as of </w:t>
      </w:r>
      <w:r w:rsidR="00BB6654" w:rsidRPr="00FE0536">
        <w:rPr>
          <w:bCs/>
        </w:rPr>
        <w:t>31</w:t>
      </w:r>
      <w:r w:rsidR="00BB6654" w:rsidRPr="00FE0536">
        <w:rPr>
          <w:bCs/>
          <w:vertAlign w:val="superscript"/>
        </w:rPr>
        <w:t>st</w:t>
      </w:r>
      <w:r w:rsidR="00D12D43" w:rsidRPr="00FE0536">
        <w:rPr>
          <w:bCs/>
        </w:rPr>
        <w:t xml:space="preserve"> </w:t>
      </w:r>
      <w:r w:rsidR="00BB6654" w:rsidRPr="00FE0536">
        <w:rPr>
          <w:bCs/>
        </w:rPr>
        <w:t>March</w:t>
      </w:r>
      <w:r w:rsidR="00D12D43" w:rsidRPr="00FE0536">
        <w:rPr>
          <w:bCs/>
        </w:rPr>
        <w:t xml:space="preserve"> </w:t>
      </w:r>
      <w:r w:rsidRPr="00FE0536">
        <w:rPr>
          <w:bCs/>
        </w:rPr>
        <w:t>202</w:t>
      </w:r>
      <w:r w:rsidR="00657A8F" w:rsidRPr="00FE0536">
        <w:rPr>
          <w:bCs/>
        </w:rPr>
        <w:t>2</w:t>
      </w:r>
      <w:r w:rsidRPr="00FE0536">
        <w:rPr>
          <w:bCs/>
        </w:rPr>
        <w:t xml:space="preserve"> - £</w:t>
      </w:r>
      <w:r w:rsidR="00FE0536" w:rsidRPr="00FE0536">
        <w:rPr>
          <w:bCs/>
        </w:rPr>
        <w:t>36,622.99</w:t>
      </w:r>
    </w:p>
    <w:p w14:paraId="29C112F8" w14:textId="452BDBAA" w:rsidR="00477424" w:rsidRPr="00FE0536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FE0536">
        <w:rPr>
          <w:b/>
        </w:rPr>
        <w:t>To approve budget update</w:t>
      </w:r>
    </w:p>
    <w:p w14:paraId="29A621DF" w14:textId="11ABFD53" w:rsidR="00477424" w:rsidRPr="00FE0536" w:rsidRDefault="00477424" w:rsidP="00477424">
      <w:pPr>
        <w:tabs>
          <w:tab w:val="left" w:pos="720"/>
        </w:tabs>
        <w:spacing w:after="0" w:line="240" w:lineRule="auto"/>
        <w:ind w:left="360" w:right="-613"/>
      </w:pPr>
      <w:r w:rsidRPr="00FE0536">
        <w:tab/>
        <w:t>Updates circulated to Council were approved.</w:t>
      </w:r>
    </w:p>
    <w:p w14:paraId="0E2205E3" w14:textId="252CC60E" w:rsidR="009E7CFC" w:rsidRPr="00FE0536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FE0536">
        <w:rPr>
          <w:b/>
          <w:bCs/>
        </w:rPr>
        <w:t>To approve finance update</w:t>
      </w:r>
    </w:p>
    <w:p w14:paraId="20DAC593" w14:textId="77777777" w:rsidR="009E7CFC" w:rsidRPr="00FE0536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FE0536">
        <w:t>Updates circulated to Council were approved.</w:t>
      </w:r>
    </w:p>
    <w:p w14:paraId="40801629" w14:textId="1A122EDE" w:rsidR="005A16F7" w:rsidRPr="00FE0536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FE0536">
        <w:rPr>
          <w:b/>
        </w:rPr>
        <w:t>To approve bank reconciliation</w:t>
      </w:r>
    </w:p>
    <w:p w14:paraId="0CDF0C52" w14:textId="355162C4" w:rsidR="005A16F7" w:rsidRPr="00FE0536" w:rsidRDefault="005A16F7" w:rsidP="005A16F7">
      <w:pPr>
        <w:pStyle w:val="ListParagraph"/>
        <w:spacing w:after="0" w:line="240" w:lineRule="auto"/>
        <w:ind w:right="-613"/>
      </w:pPr>
      <w:r w:rsidRPr="00FE0536">
        <w:t>Reconciliations circulated to Council were approved.</w:t>
      </w:r>
    </w:p>
    <w:p w14:paraId="63E86F11" w14:textId="77777777" w:rsidR="005A16F7" w:rsidRPr="008F514A" w:rsidRDefault="005A16F7" w:rsidP="005A16F7">
      <w:pPr>
        <w:spacing w:after="0" w:line="240" w:lineRule="auto"/>
        <w:ind w:right="-613"/>
        <w:rPr>
          <w:bCs/>
        </w:rPr>
      </w:pPr>
    </w:p>
    <w:p w14:paraId="66F9D1BD" w14:textId="6F2C2CCA" w:rsidR="005A16F7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8F514A">
        <w:rPr>
          <w:b/>
        </w:rPr>
        <w:t>To receive items for information only and for next agenda</w:t>
      </w:r>
    </w:p>
    <w:p w14:paraId="0CBF3B12" w14:textId="317DCA0A" w:rsidR="008F514A" w:rsidRDefault="008F514A" w:rsidP="008F514A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Things to add to the agenda for next month:</w:t>
      </w:r>
    </w:p>
    <w:p w14:paraId="389B9D05" w14:textId="6CA81BED" w:rsidR="00882E17" w:rsidRDefault="008F514A" w:rsidP="008F514A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ind w:right="-613"/>
        <w:rPr>
          <w:bCs/>
        </w:rPr>
      </w:pPr>
      <w:r>
        <w:rPr>
          <w:bCs/>
        </w:rPr>
        <w:t xml:space="preserve">The car parking </w:t>
      </w:r>
      <w:r w:rsidR="00882E17">
        <w:rPr>
          <w:bCs/>
        </w:rPr>
        <w:t>at the church – cars are almost blocking the road.</w:t>
      </w:r>
    </w:p>
    <w:p w14:paraId="08443FBF" w14:textId="1BE4A32D" w:rsidR="00EF525B" w:rsidRPr="00EF525B" w:rsidRDefault="00EF525B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add to May’s agenda.</w:t>
      </w:r>
    </w:p>
    <w:p w14:paraId="50618CBC" w14:textId="77777777" w:rsidR="00882E17" w:rsidRDefault="00882E17" w:rsidP="00882E17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Things to report on fixmystreet.com:</w:t>
      </w:r>
    </w:p>
    <w:p w14:paraId="6105B27D" w14:textId="77777777" w:rsidR="00882E17" w:rsidRDefault="00882E17" w:rsidP="00882E17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ind w:right="-613"/>
        <w:rPr>
          <w:bCs/>
        </w:rPr>
      </w:pPr>
      <w:r>
        <w:rPr>
          <w:bCs/>
        </w:rPr>
        <w:t>Large pots holes near Pippin Cottage</w:t>
      </w:r>
    </w:p>
    <w:p w14:paraId="340DBF1F" w14:textId="77777777" w:rsidR="00EF525B" w:rsidRDefault="00882E17" w:rsidP="00882E17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ind w:right="-613"/>
        <w:rPr>
          <w:bCs/>
        </w:rPr>
      </w:pPr>
      <w:r>
        <w:rPr>
          <w:bCs/>
        </w:rPr>
        <w:t xml:space="preserve">Church Street kerbs stones are coming out </w:t>
      </w:r>
    </w:p>
    <w:p w14:paraId="7FA52851" w14:textId="07E70D87" w:rsidR="00EF525B" w:rsidRDefault="00EF525B" w:rsidP="00882E17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ind w:right="-613"/>
        <w:rPr>
          <w:bCs/>
        </w:rPr>
      </w:pPr>
      <w:proofErr w:type="gramStart"/>
      <w:r>
        <w:rPr>
          <w:bCs/>
        </w:rPr>
        <w:t>Street lights</w:t>
      </w:r>
      <w:proofErr w:type="gramEnd"/>
      <w:r>
        <w:rPr>
          <w:bCs/>
        </w:rPr>
        <w:t xml:space="preserve"> near the Mill House hotel are not working</w:t>
      </w:r>
    </w:p>
    <w:p w14:paraId="41BCBB06" w14:textId="287F0736" w:rsidR="008F514A" w:rsidRDefault="00EF525B" w:rsidP="00882E17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ind w:right="-613"/>
        <w:rPr>
          <w:bCs/>
        </w:rPr>
      </w:pPr>
      <w:proofErr w:type="gramStart"/>
      <w:r>
        <w:rPr>
          <w:bCs/>
        </w:rPr>
        <w:t>Street lights</w:t>
      </w:r>
      <w:proofErr w:type="gramEnd"/>
      <w:r>
        <w:rPr>
          <w:bCs/>
        </w:rPr>
        <w:t xml:space="preserve"> near Orchard Way are not working</w:t>
      </w:r>
    </w:p>
    <w:p w14:paraId="2C446262" w14:textId="2D54B1D1" w:rsidR="00EF525B" w:rsidRDefault="00EF525B" w:rsidP="00882E17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ind w:right="-613"/>
        <w:rPr>
          <w:bCs/>
        </w:rPr>
      </w:pPr>
      <w:r>
        <w:rPr>
          <w:bCs/>
        </w:rPr>
        <w:t>Road near the ‘House on the Green’ has two large potholes</w:t>
      </w:r>
    </w:p>
    <w:p w14:paraId="253668CF" w14:textId="19D9008A" w:rsidR="00EF525B" w:rsidRDefault="00EF525B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report on fixmystreet.com</w:t>
      </w:r>
    </w:p>
    <w:p w14:paraId="34F65B17" w14:textId="6A115A98" w:rsidR="00EF525B" w:rsidRDefault="00EF525B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6CD5FDF" w14:textId="47E0D8BD" w:rsidR="00EF525B" w:rsidRDefault="00EF525B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A footpath sign is hidden and often not seen by members of the public near Field Road.</w:t>
      </w:r>
    </w:p>
    <w:p w14:paraId="17E7A39A" w14:textId="06A92D7A" w:rsidR="00EF525B" w:rsidRDefault="00EF525B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contact Highways at OCC to report this</w:t>
      </w:r>
      <w:r w:rsidR="00416AA6">
        <w:rPr>
          <w:bCs/>
        </w:rPr>
        <w:t>.</w:t>
      </w:r>
    </w:p>
    <w:p w14:paraId="234254CC" w14:textId="42BBE7C8" w:rsidR="005D710B" w:rsidRDefault="005D710B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DB7BD0C" w14:textId="01A30384" w:rsidR="005D710B" w:rsidRDefault="004011EE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Jubilee Celebrations – Daylesford is kindly providing a pizza van for the children </w:t>
      </w:r>
      <w:r w:rsidR="00D74D2F">
        <w:rPr>
          <w:bCs/>
        </w:rPr>
        <w:t>on</w:t>
      </w:r>
      <w:r>
        <w:rPr>
          <w:bCs/>
        </w:rPr>
        <w:t xml:space="preserve"> the day. They are also providing the village with skittles and other lawn games.</w:t>
      </w:r>
    </w:p>
    <w:p w14:paraId="5A7607E0" w14:textId="7DE04A32" w:rsidR="004011EE" w:rsidRPr="00EF525B" w:rsidRDefault="004011EE" w:rsidP="00EF525B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The posters are also being printed </w:t>
      </w:r>
      <w:r w:rsidR="00D74D2F">
        <w:rPr>
          <w:bCs/>
        </w:rPr>
        <w:t>by Daylesford to help t</w:t>
      </w:r>
      <w:r w:rsidR="00BA326B">
        <w:rPr>
          <w:bCs/>
        </w:rPr>
        <w:t>o</w:t>
      </w:r>
      <w:r w:rsidR="00D74D2F">
        <w:rPr>
          <w:bCs/>
        </w:rPr>
        <w:t xml:space="preserve"> advertise the event. </w:t>
      </w:r>
    </w:p>
    <w:p w14:paraId="2AE3DB3D" w14:textId="5B1C6370" w:rsidR="009723AC" w:rsidRPr="00416AA6" w:rsidRDefault="00EF525B" w:rsidP="00416AA6">
      <w:pPr>
        <w:tabs>
          <w:tab w:val="left" w:pos="426"/>
        </w:tabs>
        <w:spacing w:after="0" w:line="240" w:lineRule="auto"/>
        <w:ind w:right="-613"/>
        <w:rPr>
          <w:bCs/>
        </w:rPr>
      </w:pPr>
      <w:r>
        <w:rPr>
          <w:bCs/>
        </w:rPr>
        <w:tab/>
      </w:r>
    </w:p>
    <w:p w14:paraId="397A96BC" w14:textId="25096C15" w:rsidR="005A16F7" w:rsidRPr="00416AA6" w:rsidRDefault="005A16F7" w:rsidP="0068425B">
      <w:pPr>
        <w:spacing w:after="120" w:line="240" w:lineRule="auto"/>
        <w:ind w:right="-612"/>
      </w:pPr>
      <w:r w:rsidRPr="00416AA6">
        <w:rPr>
          <w:b/>
        </w:rPr>
        <w:t>Next meeting</w:t>
      </w:r>
      <w:r w:rsidRPr="00416AA6">
        <w:rPr>
          <w:b/>
        </w:rPr>
        <w:br/>
      </w:r>
      <w:r w:rsidRPr="00416AA6">
        <w:t xml:space="preserve">Wednesday </w:t>
      </w:r>
      <w:r w:rsidR="008F514A" w:rsidRPr="00416AA6">
        <w:t>18</w:t>
      </w:r>
      <w:r w:rsidR="0044040C" w:rsidRPr="00416AA6">
        <w:rPr>
          <w:vertAlign w:val="superscript"/>
        </w:rPr>
        <w:t>th</w:t>
      </w:r>
      <w:r w:rsidR="0044040C" w:rsidRPr="00416AA6">
        <w:t xml:space="preserve"> </w:t>
      </w:r>
      <w:r w:rsidR="008F514A" w:rsidRPr="00416AA6">
        <w:t>May</w:t>
      </w:r>
      <w:r w:rsidRPr="00416AA6">
        <w:t xml:space="preserve"> 202</w:t>
      </w:r>
      <w:r w:rsidR="00262278" w:rsidRPr="00416AA6">
        <w:t xml:space="preserve">2 </w:t>
      </w:r>
      <w:r w:rsidRPr="00416AA6">
        <w:t xml:space="preserve">at 7.30 pm. </w:t>
      </w:r>
    </w:p>
    <w:p w14:paraId="2EF56CD6" w14:textId="16A5BC0E" w:rsidR="005A16F7" w:rsidRPr="00416AA6" w:rsidRDefault="005A16F7" w:rsidP="0068425B">
      <w:pPr>
        <w:spacing w:after="120" w:line="240" w:lineRule="auto"/>
        <w:ind w:right="-612"/>
      </w:pPr>
      <w:r w:rsidRPr="00416AA6">
        <w:rPr>
          <w:b/>
        </w:rPr>
        <w:t xml:space="preserve">Meeting closed at </w:t>
      </w:r>
      <w:r w:rsidR="008F514A" w:rsidRPr="00416AA6">
        <w:rPr>
          <w:b/>
        </w:rPr>
        <w:t>7.30</w:t>
      </w:r>
      <w:r w:rsidRPr="00416AA6">
        <w:rPr>
          <w:b/>
        </w:rPr>
        <w:t xml:space="preserve"> pm</w:t>
      </w:r>
    </w:p>
    <w:p w14:paraId="7E37A812" w14:textId="0ED5F110" w:rsidR="005474CD" w:rsidRPr="00BB4C06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BB4C06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3D30" w14:textId="77777777" w:rsidR="00F84837" w:rsidRDefault="00F84837">
      <w:pPr>
        <w:spacing w:after="0" w:line="240" w:lineRule="auto"/>
      </w:pPr>
      <w:r>
        <w:separator/>
      </w:r>
    </w:p>
  </w:endnote>
  <w:endnote w:type="continuationSeparator" w:id="0">
    <w:p w14:paraId="4E17E277" w14:textId="77777777" w:rsidR="00F84837" w:rsidRDefault="00F84837">
      <w:pPr>
        <w:spacing w:after="0" w:line="240" w:lineRule="auto"/>
      </w:pPr>
      <w:r>
        <w:continuationSeparator/>
      </w:r>
    </w:p>
  </w:endnote>
  <w:endnote w:type="continuationNotice" w:id="1">
    <w:p w14:paraId="148180F0" w14:textId="77777777" w:rsidR="00F84837" w:rsidRDefault="00F84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F84837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EF88" w14:textId="77777777" w:rsidR="00F84837" w:rsidRDefault="00F84837">
      <w:pPr>
        <w:spacing w:after="0" w:line="240" w:lineRule="auto"/>
      </w:pPr>
      <w:r>
        <w:separator/>
      </w:r>
    </w:p>
  </w:footnote>
  <w:footnote w:type="continuationSeparator" w:id="0">
    <w:p w14:paraId="3154A010" w14:textId="77777777" w:rsidR="00F84837" w:rsidRDefault="00F84837">
      <w:pPr>
        <w:spacing w:after="0" w:line="240" w:lineRule="auto"/>
      </w:pPr>
      <w:r>
        <w:continuationSeparator/>
      </w:r>
    </w:p>
  </w:footnote>
  <w:footnote w:type="continuationNotice" w:id="1">
    <w:p w14:paraId="441DA613" w14:textId="77777777" w:rsidR="00F84837" w:rsidRDefault="00F848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99567C6"/>
    <w:multiLevelType w:val="hybridMultilevel"/>
    <w:tmpl w:val="990AA668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0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4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3"/>
  </w:num>
  <w:num w:numId="2" w16cid:durableId="271279972">
    <w:abstractNumId w:val="38"/>
  </w:num>
  <w:num w:numId="3" w16cid:durableId="1785540979">
    <w:abstractNumId w:val="6"/>
  </w:num>
  <w:num w:numId="4" w16cid:durableId="1620262163">
    <w:abstractNumId w:val="8"/>
  </w:num>
  <w:num w:numId="5" w16cid:durableId="170948879">
    <w:abstractNumId w:val="29"/>
  </w:num>
  <w:num w:numId="6" w16cid:durableId="286477376">
    <w:abstractNumId w:val="3"/>
  </w:num>
  <w:num w:numId="7" w16cid:durableId="666592884">
    <w:abstractNumId w:val="28"/>
  </w:num>
  <w:num w:numId="8" w16cid:durableId="479078364">
    <w:abstractNumId w:val="30"/>
  </w:num>
  <w:num w:numId="9" w16cid:durableId="163327677">
    <w:abstractNumId w:val="18"/>
  </w:num>
  <w:num w:numId="10" w16cid:durableId="1310281739">
    <w:abstractNumId w:val="22"/>
  </w:num>
  <w:num w:numId="11" w16cid:durableId="1397052596">
    <w:abstractNumId w:val="17"/>
  </w:num>
  <w:num w:numId="12" w16cid:durableId="1748914360">
    <w:abstractNumId w:val="33"/>
  </w:num>
  <w:num w:numId="13" w16cid:durableId="927811982">
    <w:abstractNumId w:val="9"/>
  </w:num>
  <w:num w:numId="14" w16cid:durableId="300814851">
    <w:abstractNumId w:val="11"/>
  </w:num>
  <w:num w:numId="15" w16cid:durableId="625625426">
    <w:abstractNumId w:val="25"/>
  </w:num>
  <w:num w:numId="16" w16cid:durableId="2058355125">
    <w:abstractNumId w:val="7"/>
  </w:num>
  <w:num w:numId="17" w16cid:durableId="1060596344">
    <w:abstractNumId w:val="0"/>
  </w:num>
  <w:num w:numId="18" w16cid:durableId="965695306">
    <w:abstractNumId w:val="2"/>
  </w:num>
  <w:num w:numId="19" w16cid:durableId="820342812">
    <w:abstractNumId w:val="34"/>
  </w:num>
  <w:num w:numId="20" w16cid:durableId="1827744820">
    <w:abstractNumId w:val="16"/>
  </w:num>
  <w:num w:numId="21" w16cid:durableId="1466195836">
    <w:abstractNumId w:val="26"/>
  </w:num>
  <w:num w:numId="22" w16cid:durableId="311298353">
    <w:abstractNumId w:val="37"/>
  </w:num>
  <w:num w:numId="23" w16cid:durableId="1558860345">
    <w:abstractNumId w:val="32"/>
  </w:num>
  <w:num w:numId="24" w16cid:durableId="131944204">
    <w:abstractNumId w:val="27"/>
  </w:num>
  <w:num w:numId="25" w16cid:durableId="1317954402">
    <w:abstractNumId w:val="1"/>
  </w:num>
  <w:num w:numId="26" w16cid:durableId="1941912654">
    <w:abstractNumId w:val="20"/>
  </w:num>
  <w:num w:numId="27" w16cid:durableId="891773075">
    <w:abstractNumId w:val="23"/>
  </w:num>
  <w:num w:numId="28" w16cid:durableId="1774666463">
    <w:abstractNumId w:val="12"/>
  </w:num>
  <w:num w:numId="29" w16cid:durableId="284124236">
    <w:abstractNumId w:val="36"/>
  </w:num>
  <w:num w:numId="30" w16cid:durableId="562446912">
    <w:abstractNumId w:val="10"/>
  </w:num>
  <w:num w:numId="31" w16cid:durableId="1972637898">
    <w:abstractNumId w:val="35"/>
  </w:num>
  <w:num w:numId="32" w16cid:durableId="1630163948">
    <w:abstractNumId w:val="24"/>
  </w:num>
  <w:num w:numId="33" w16cid:durableId="1640768713">
    <w:abstractNumId w:val="21"/>
  </w:num>
  <w:num w:numId="34" w16cid:durableId="1934387960">
    <w:abstractNumId w:val="19"/>
  </w:num>
  <w:num w:numId="35" w16cid:durableId="174465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15"/>
  </w:num>
  <w:num w:numId="37" w16cid:durableId="1030182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4"/>
  </w:num>
  <w:num w:numId="39" w16cid:durableId="1858301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53E4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CE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FE2"/>
    <w:rsid w:val="000F1DF7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225E"/>
    <w:rsid w:val="00113778"/>
    <w:rsid w:val="00113850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8DE"/>
    <w:rsid w:val="00133589"/>
    <w:rsid w:val="00133F67"/>
    <w:rsid w:val="00134157"/>
    <w:rsid w:val="00134BAD"/>
    <w:rsid w:val="00134C6E"/>
    <w:rsid w:val="00134E89"/>
    <w:rsid w:val="00134F35"/>
    <w:rsid w:val="00135165"/>
    <w:rsid w:val="00135662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5769C"/>
    <w:rsid w:val="00160B26"/>
    <w:rsid w:val="00160C7D"/>
    <w:rsid w:val="00160EC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C3B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278"/>
    <w:rsid w:val="0026290F"/>
    <w:rsid w:val="0026339E"/>
    <w:rsid w:val="0026355A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873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18C7"/>
    <w:rsid w:val="00411B8E"/>
    <w:rsid w:val="00412BE9"/>
    <w:rsid w:val="00413DD5"/>
    <w:rsid w:val="004142B1"/>
    <w:rsid w:val="0041561A"/>
    <w:rsid w:val="0041615E"/>
    <w:rsid w:val="004164A4"/>
    <w:rsid w:val="00416AA6"/>
    <w:rsid w:val="00417FEB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5DB7"/>
    <w:rsid w:val="00476038"/>
    <w:rsid w:val="004763EF"/>
    <w:rsid w:val="00477424"/>
    <w:rsid w:val="00480F32"/>
    <w:rsid w:val="00481450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F69"/>
    <w:rsid w:val="004C595C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2656"/>
    <w:rsid w:val="00504252"/>
    <w:rsid w:val="005048A8"/>
    <w:rsid w:val="005048BD"/>
    <w:rsid w:val="005063F6"/>
    <w:rsid w:val="00506825"/>
    <w:rsid w:val="005070C6"/>
    <w:rsid w:val="005100F9"/>
    <w:rsid w:val="00510510"/>
    <w:rsid w:val="005106C7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950"/>
    <w:rsid w:val="00523B7B"/>
    <w:rsid w:val="00523D2F"/>
    <w:rsid w:val="00524234"/>
    <w:rsid w:val="0052440F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F56"/>
    <w:rsid w:val="005C289A"/>
    <w:rsid w:val="005C32A9"/>
    <w:rsid w:val="005C32B8"/>
    <w:rsid w:val="005C3833"/>
    <w:rsid w:val="005C3ED7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E"/>
    <w:rsid w:val="005F781B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75AD"/>
    <w:rsid w:val="007277FC"/>
    <w:rsid w:val="00727F5B"/>
    <w:rsid w:val="00730EEF"/>
    <w:rsid w:val="00730F93"/>
    <w:rsid w:val="00731393"/>
    <w:rsid w:val="00731B57"/>
    <w:rsid w:val="00731EAA"/>
    <w:rsid w:val="007326F1"/>
    <w:rsid w:val="00734A87"/>
    <w:rsid w:val="00736618"/>
    <w:rsid w:val="007369D6"/>
    <w:rsid w:val="00737756"/>
    <w:rsid w:val="00737A63"/>
    <w:rsid w:val="00737A87"/>
    <w:rsid w:val="00740E24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6085B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423F"/>
    <w:rsid w:val="00785B9E"/>
    <w:rsid w:val="00786275"/>
    <w:rsid w:val="0078656C"/>
    <w:rsid w:val="0078732E"/>
    <w:rsid w:val="00787F0F"/>
    <w:rsid w:val="0079042E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4A85"/>
    <w:rsid w:val="007B4DFB"/>
    <w:rsid w:val="007B5898"/>
    <w:rsid w:val="007B6748"/>
    <w:rsid w:val="007C09CD"/>
    <w:rsid w:val="007C0A14"/>
    <w:rsid w:val="007C1438"/>
    <w:rsid w:val="007C1A57"/>
    <w:rsid w:val="007C1E87"/>
    <w:rsid w:val="007C401F"/>
    <w:rsid w:val="007C4A56"/>
    <w:rsid w:val="007C4ADC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6425"/>
    <w:rsid w:val="008E07A1"/>
    <w:rsid w:val="008E0992"/>
    <w:rsid w:val="008E0E75"/>
    <w:rsid w:val="008E0F58"/>
    <w:rsid w:val="008E1485"/>
    <w:rsid w:val="008E17C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F0044"/>
    <w:rsid w:val="008F0275"/>
    <w:rsid w:val="008F0394"/>
    <w:rsid w:val="008F0A55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5B2"/>
    <w:rsid w:val="00941FA7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C34"/>
    <w:rsid w:val="00A95B01"/>
    <w:rsid w:val="00A9631B"/>
    <w:rsid w:val="00A96655"/>
    <w:rsid w:val="00A96A1D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5"/>
    <w:rsid w:val="00B8457E"/>
    <w:rsid w:val="00B8476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31E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4526"/>
    <w:rsid w:val="00C7570A"/>
    <w:rsid w:val="00C7608E"/>
    <w:rsid w:val="00C76454"/>
    <w:rsid w:val="00C767CB"/>
    <w:rsid w:val="00C77378"/>
    <w:rsid w:val="00C778F8"/>
    <w:rsid w:val="00C77C71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E73"/>
    <w:rsid w:val="00C872BA"/>
    <w:rsid w:val="00C9029C"/>
    <w:rsid w:val="00C9102B"/>
    <w:rsid w:val="00C91B7B"/>
    <w:rsid w:val="00C91CCE"/>
    <w:rsid w:val="00C9253A"/>
    <w:rsid w:val="00C958A9"/>
    <w:rsid w:val="00C95F5A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DF2"/>
    <w:rsid w:val="00D22EBC"/>
    <w:rsid w:val="00D23F64"/>
    <w:rsid w:val="00D248E2"/>
    <w:rsid w:val="00D24BFF"/>
    <w:rsid w:val="00D254A7"/>
    <w:rsid w:val="00D2564D"/>
    <w:rsid w:val="00D272A4"/>
    <w:rsid w:val="00D27D42"/>
    <w:rsid w:val="00D27EE0"/>
    <w:rsid w:val="00D31C1B"/>
    <w:rsid w:val="00D32000"/>
    <w:rsid w:val="00D32389"/>
    <w:rsid w:val="00D33AE8"/>
    <w:rsid w:val="00D3559B"/>
    <w:rsid w:val="00D35BC8"/>
    <w:rsid w:val="00D3712E"/>
    <w:rsid w:val="00D4111C"/>
    <w:rsid w:val="00D41458"/>
    <w:rsid w:val="00D43160"/>
    <w:rsid w:val="00D43452"/>
    <w:rsid w:val="00D44257"/>
    <w:rsid w:val="00D449DE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789A"/>
    <w:rsid w:val="00D979F0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EB"/>
    <w:rsid w:val="00E30D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5FBA"/>
    <w:rsid w:val="00E717BE"/>
    <w:rsid w:val="00E7186C"/>
    <w:rsid w:val="00E71BD2"/>
    <w:rsid w:val="00E71C77"/>
    <w:rsid w:val="00E72331"/>
    <w:rsid w:val="00E75120"/>
    <w:rsid w:val="00E755F6"/>
    <w:rsid w:val="00E75D34"/>
    <w:rsid w:val="00E760C3"/>
    <w:rsid w:val="00E76F87"/>
    <w:rsid w:val="00E8137E"/>
    <w:rsid w:val="00E81C0E"/>
    <w:rsid w:val="00E82B93"/>
    <w:rsid w:val="00E839BC"/>
    <w:rsid w:val="00E84468"/>
    <w:rsid w:val="00E85A1A"/>
    <w:rsid w:val="00E85B63"/>
    <w:rsid w:val="00E86662"/>
    <w:rsid w:val="00E869BB"/>
    <w:rsid w:val="00E8789E"/>
    <w:rsid w:val="00E8798F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6625"/>
    <w:rsid w:val="00F86850"/>
    <w:rsid w:val="00F87628"/>
    <w:rsid w:val="00F8774C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E8D"/>
    <w:rsid w:val="00FD1053"/>
    <w:rsid w:val="00FD1992"/>
    <w:rsid w:val="00FD2749"/>
    <w:rsid w:val="00FD2DAF"/>
    <w:rsid w:val="00FD30FD"/>
    <w:rsid w:val="00FD3F71"/>
    <w:rsid w:val="00FD4CBF"/>
    <w:rsid w:val="00FD57B5"/>
    <w:rsid w:val="00FD5C18"/>
    <w:rsid w:val="00FD6250"/>
    <w:rsid w:val="00FD6700"/>
    <w:rsid w:val="00FD7421"/>
    <w:rsid w:val="00FE0536"/>
    <w:rsid w:val="00FE2076"/>
    <w:rsid w:val="00FE21AB"/>
    <w:rsid w:val="00FE24D3"/>
    <w:rsid w:val="00FE2D6D"/>
    <w:rsid w:val="00FE3D0B"/>
    <w:rsid w:val="00FE4916"/>
    <w:rsid w:val="00FE769B"/>
    <w:rsid w:val="00FE7FFE"/>
    <w:rsid w:val="00FF0F41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9</cp:revision>
  <cp:lastPrinted>2021-01-18T20:54:00Z</cp:lastPrinted>
  <dcterms:created xsi:type="dcterms:W3CDTF">2022-04-23T18:51:00Z</dcterms:created>
  <dcterms:modified xsi:type="dcterms:W3CDTF">2022-04-28T20:47:00Z</dcterms:modified>
</cp:coreProperties>
</file>