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8986" w14:textId="21923BBF" w:rsidR="008743F1" w:rsidRPr="00E310F9" w:rsidRDefault="008743F1" w:rsidP="00C22016">
      <w:pPr>
        <w:spacing w:after="120"/>
        <w:ind w:left="-6" w:hanging="11"/>
        <w:rPr>
          <w:b/>
          <w:color w:val="auto"/>
          <w:szCs w:val="24"/>
        </w:rPr>
      </w:pPr>
      <w:r w:rsidRPr="00E310F9">
        <w:rPr>
          <w:b/>
          <w:color w:val="auto"/>
          <w:szCs w:val="24"/>
        </w:rPr>
        <w:t>Council members are hereby summoned to attend the</w:t>
      </w:r>
      <w:r w:rsidR="001808EE" w:rsidRPr="00E310F9">
        <w:rPr>
          <w:b/>
          <w:color w:val="auto"/>
          <w:szCs w:val="24"/>
        </w:rPr>
        <w:t xml:space="preserve"> Parish</w:t>
      </w:r>
      <w:r w:rsidRPr="00E310F9">
        <w:rPr>
          <w:b/>
          <w:color w:val="auto"/>
          <w:szCs w:val="24"/>
        </w:rPr>
        <w:t xml:space="preserve"> Council Meeting on </w:t>
      </w:r>
      <w:r w:rsidR="00537D5B" w:rsidRPr="00E310F9">
        <w:rPr>
          <w:b/>
          <w:color w:val="auto"/>
          <w:szCs w:val="24"/>
        </w:rPr>
        <w:t xml:space="preserve">Wednesday </w:t>
      </w:r>
      <w:r w:rsidR="00E310F9" w:rsidRPr="00E310F9">
        <w:rPr>
          <w:b/>
          <w:color w:val="auto"/>
          <w:szCs w:val="24"/>
        </w:rPr>
        <w:t>17</w:t>
      </w:r>
      <w:r w:rsidR="00CF02EC" w:rsidRPr="00E310F9">
        <w:rPr>
          <w:b/>
          <w:color w:val="auto"/>
          <w:szCs w:val="24"/>
          <w:vertAlign w:val="superscript"/>
        </w:rPr>
        <w:t>th</w:t>
      </w:r>
      <w:r w:rsidR="0046288B" w:rsidRPr="00E310F9">
        <w:rPr>
          <w:b/>
          <w:color w:val="auto"/>
          <w:szCs w:val="24"/>
        </w:rPr>
        <w:t xml:space="preserve"> </w:t>
      </w:r>
      <w:r w:rsidR="00E310F9" w:rsidRPr="00E310F9">
        <w:rPr>
          <w:b/>
          <w:color w:val="auto"/>
          <w:szCs w:val="24"/>
        </w:rPr>
        <w:t>March</w:t>
      </w:r>
      <w:r w:rsidR="007B12E3" w:rsidRPr="00E310F9">
        <w:rPr>
          <w:b/>
          <w:color w:val="auto"/>
          <w:szCs w:val="24"/>
        </w:rPr>
        <w:t xml:space="preserve"> 202</w:t>
      </w:r>
      <w:r w:rsidR="00D308E1" w:rsidRPr="00E310F9">
        <w:rPr>
          <w:b/>
          <w:color w:val="auto"/>
          <w:szCs w:val="24"/>
        </w:rPr>
        <w:t>1</w:t>
      </w:r>
      <w:r w:rsidR="008A5311" w:rsidRPr="00E310F9">
        <w:rPr>
          <w:b/>
          <w:color w:val="auto"/>
          <w:szCs w:val="24"/>
        </w:rPr>
        <w:t>, at 7.3</w:t>
      </w:r>
      <w:r w:rsidR="00537D5B" w:rsidRPr="00E310F9">
        <w:rPr>
          <w:b/>
          <w:color w:val="auto"/>
          <w:szCs w:val="24"/>
        </w:rPr>
        <w:t>0</w:t>
      </w:r>
      <w:r w:rsidR="00945413" w:rsidRPr="00E310F9">
        <w:rPr>
          <w:b/>
          <w:color w:val="auto"/>
          <w:szCs w:val="24"/>
        </w:rPr>
        <w:t xml:space="preserve"> pm</w:t>
      </w:r>
      <w:r w:rsidRPr="00E310F9">
        <w:rPr>
          <w:b/>
          <w:color w:val="auto"/>
          <w:szCs w:val="24"/>
        </w:rPr>
        <w:t xml:space="preserve"> </w:t>
      </w:r>
      <w:r w:rsidR="007B12E3" w:rsidRPr="00E310F9">
        <w:rPr>
          <w:b/>
          <w:color w:val="auto"/>
          <w:szCs w:val="24"/>
        </w:rPr>
        <w:t>via the Zoom link below</w:t>
      </w:r>
      <w:r w:rsidRPr="00E310F9">
        <w:rPr>
          <w:b/>
          <w:color w:val="auto"/>
          <w:szCs w:val="24"/>
        </w:rPr>
        <w:t>.  Please inform the Clerk if you are unable to attend.</w:t>
      </w:r>
    </w:p>
    <w:p w14:paraId="2117C5A7" w14:textId="4CEB7EF3" w:rsidR="00C22016" w:rsidRPr="00E310F9" w:rsidRDefault="00C22016" w:rsidP="0046288B">
      <w:pPr>
        <w:spacing w:after="17"/>
        <w:ind w:left="0" w:firstLine="0"/>
        <w:rPr>
          <w:rFonts w:ascii="Freestyle Script" w:hAnsi="Freestyle Script"/>
          <w:b/>
          <w:color w:val="auto"/>
          <w:szCs w:val="24"/>
        </w:rPr>
      </w:pPr>
    </w:p>
    <w:p w14:paraId="280667B1" w14:textId="3A4F4838" w:rsidR="008743F1" w:rsidRPr="00E310F9" w:rsidRDefault="00CF02EC">
      <w:pPr>
        <w:spacing w:after="17"/>
        <w:ind w:left="-5"/>
        <w:rPr>
          <w:b/>
          <w:color w:val="auto"/>
          <w:szCs w:val="24"/>
        </w:rPr>
      </w:pPr>
      <w:r w:rsidRPr="00E310F9">
        <w:rPr>
          <w:b/>
          <w:color w:val="auto"/>
          <w:szCs w:val="24"/>
        </w:rPr>
        <w:t xml:space="preserve">Gemma </w:t>
      </w:r>
      <w:proofErr w:type="spellStart"/>
      <w:r w:rsidRPr="00E310F9">
        <w:rPr>
          <w:b/>
          <w:color w:val="auto"/>
          <w:szCs w:val="24"/>
        </w:rPr>
        <w:t>Tindsley</w:t>
      </w:r>
      <w:proofErr w:type="spellEnd"/>
      <w:r w:rsidR="008743F1" w:rsidRPr="00E310F9">
        <w:rPr>
          <w:b/>
          <w:color w:val="auto"/>
          <w:szCs w:val="24"/>
        </w:rPr>
        <w:t xml:space="preserve"> – </w:t>
      </w:r>
      <w:r w:rsidRPr="00E310F9">
        <w:rPr>
          <w:b/>
          <w:color w:val="auto"/>
          <w:szCs w:val="24"/>
        </w:rPr>
        <w:t>Parish</w:t>
      </w:r>
      <w:r w:rsidR="0046288B" w:rsidRPr="00E310F9">
        <w:rPr>
          <w:b/>
          <w:color w:val="auto"/>
          <w:szCs w:val="24"/>
        </w:rPr>
        <w:t xml:space="preserve"> Clerk, </w:t>
      </w:r>
      <w:r w:rsidR="003D7173" w:rsidRPr="00E310F9">
        <w:rPr>
          <w:b/>
          <w:color w:val="auto"/>
          <w:szCs w:val="24"/>
        </w:rPr>
        <w:t>17</w:t>
      </w:r>
      <w:r w:rsidR="00980ECB" w:rsidRPr="00E310F9">
        <w:rPr>
          <w:b/>
          <w:color w:val="auto"/>
          <w:szCs w:val="24"/>
        </w:rPr>
        <w:t xml:space="preserve"> </w:t>
      </w:r>
      <w:r w:rsidR="00E310F9" w:rsidRPr="00E310F9">
        <w:rPr>
          <w:b/>
          <w:color w:val="auto"/>
          <w:szCs w:val="24"/>
        </w:rPr>
        <w:t>March</w:t>
      </w:r>
      <w:r w:rsidR="00980ECB" w:rsidRPr="00E310F9">
        <w:rPr>
          <w:b/>
          <w:color w:val="auto"/>
          <w:szCs w:val="24"/>
        </w:rPr>
        <w:t xml:space="preserve"> 202</w:t>
      </w:r>
      <w:r w:rsidR="00D308E1" w:rsidRPr="00E310F9">
        <w:rPr>
          <w:b/>
          <w:color w:val="auto"/>
          <w:szCs w:val="24"/>
        </w:rPr>
        <w:t>1</w:t>
      </w:r>
    </w:p>
    <w:p w14:paraId="18C4CAD8" w14:textId="77777777" w:rsidR="008743F1" w:rsidRPr="004C1579" w:rsidRDefault="008743F1">
      <w:pPr>
        <w:spacing w:after="17"/>
        <w:ind w:left="-5"/>
        <w:rPr>
          <w:b/>
          <w:color w:val="FF0000"/>
          <w:szCs w:val="24"/>
          <w:highlight w:val="yellow"/>
        </w:rPr>
      </w:pPr>
    </w:p>
    <w:p w14:paraId="50A67644" w14:textId="44568AEF" w:rsidR="007B12E3" w:rsidRPr="00E310F9" w:rsidRDefault="007B12E3">
      <w:pPr>
        <w:spacing w:after="17"/>
        <w:ind w:left="-5"/>
        <w:rPr>
          <w:b/>
          <w:color w:val="auto"/>
          <w:szCs w:val="24"/>
        </w:rPr>
      </w:pPr>
      <w:r w:rsidRPr="00E310F9">
        <w:rPr>
          <w:b/>
          <w:color w:val="auto"/>
          <w:szCs w:val="24"/>
        </w:rPr>
        <w:t>Zoom access</w:t>
      </w:r>
      <w:r w:rsidR="0046288B" w:rsidRPr="00E310F9">
        <w:rPr>
          <w:b/>
          <w:color w:val="auto"/>
          <w:szCs w:val="24"/>
        </w:rPr>
        <w:t xml:space="preserve"> – </w:t>
      </w:r>
      <w:proofErr w:type="gramStart"/>
      <w:r w:rsidR="004D542C" w:rsidRPr="00E310F9">
        <w:rPr>
          <w:rFonts w:ascii="Helvetica" w:hAnsi="Helvetica" w:cs="Helvetica"/>
          <w:color w:val="auto"/>
          <w:szCs w:val="24"/>
          <w:shd w:val="clear" w:color="auto" w:fill="FFFFFF"/>
        </w:rPr>
        <w:t>https://us02web.zoom.us</w:t>
      </w:r>
      <w:proofErr w:type="gramEnd"/>
    </w:p>
    <w:p w14:paraId="508B321F" w14:textId="3F962A44" w:rsidR="0046288B" w:rsidRPr="00E310F9" w:rsidRDefault="00953E1B">
      <w:pPr>
        <w:spacing w:after="17"/>
        <w:ind w:left="-5"/>
        <w:rPr>
          <w:color w:val="auto"/>
          <w:szCs w:val="24"/>
        </w:rPr>
      </w:pPr>
      <w:r w:rsidRPr="00E310F9">
        <w:rPr>
          <w:color w:val="auto"/>
          <w:szCs w:val="24"/>
        </w:rPr>
        <w:t xml:space="preserve">Meeting ID: </w:t>
      </w:r>
      <w:r w:rsidR="00996CD9" w:rsidRPr="00E310F9">
        <w:rPr>
          <w:color w:val="auto"/>
          <w:szCs w:val="24"/>
        </w:rPr>
        <w:t>480 130 5219</w:t>
      </w:r>
    </w:p>
    <w:p w14:paraId="42B6459D" w14:textId="7BCD5427" w:rsidR="00B940FA" w:rsidRPr="00E310F9" w:rsidRDefault="00953E1B">
      <w:pPr>
        <w:spacing w:after="17"/>
        <w:ind w:left="-5"/>
        <w:rPr>
          <w:color w:val="auto"/>
          <w:szCs w:val="24"/>
        </w:rPr>
      </w:pPr>
      <w:r w:rsidRPr="00E310F9">
        <w:rPr>
          <w:color w:val="auto"/>
          <w:szCs w:val="24"/>
        </w:rPr>
        <w:t>Pass</w:t>
      </w:r>
      <w:r w:rsidR="008242DB" w:rsidRPr="00E310F9">
        <w:rPr>
          <w:color w:val="auto"/>
          <w:szCs w:val="24"/>
        </w:rPr>
        <w:t>code</w:t>
      </w:r>
      <w:r w:rsidRPr="00E310F9">
        <w:rPr>
          <w:color w:val="auto"/>
          <w:szCs w:val="24"/>
        </w:rPr>
        <w:t>:</w:t>
      </w:r>
      <w:r w:rsidR="0046288B" w:rsidRPr="00E310F9">
        <w:rPr>
          <w:color w:val="auto"/>
          <w:szCs w:val="24"/>
        </w:rPr>
        <w:t xml:space="preserve"> </w:t>
      </w:r>
      <w:proofErr w:type="spellStart"/>
      <w:r w:rsidR="00A32ECD" w:rsidRPr="00E310F9">
        <w:rPr>
          <w:color w:val="auto"/>
          <w:szCs w:val="24"/>
        </w:rPr>
        <w:t>KinghamPC</w:t>
      </w:r>
      <w:proofErr w:type="spellEnd"/>
    </w:p>
    <w:p w14:paraId="659969B4" w14:textId="0DA65147" w:rsidR="007B12E3" w:rsidRPr="00E310F9" w:rsidRDefault="007B12E3">
      <w:pPr>
        <w:spacing w:after="17"/>
        <w:ind w:left="-5"/>
        <w:rPr>
          <w:b/>
          <w:color w:val="auto"/>
          <w:szCs w:val="24"/>
          <w:highlight w:val="yellow"/>
        </w:rPr>
      </w:pPr>
    </w:p>
    <w:p w14:paraId="4088D248" w14:textId="6FB09244" w:rsidR="00242D19" w:rsidRPr="00E310F9" w:rsidRDefault="00242D19">
      <w:pPr>
        <w:spacing w:after="17"/>
        <w:ind w:left="-5"/>
        <w:rPr>
          <w:bCs/>
          <w:color w:val="auto"/>
          <w:szCs w:val="24"/>
        </w:rPr>
      </w:pPr>
      <w:r w:rsidRPr="00E310F9">
        <w:rPr>
          <w:bCs/>
          <w:color w:val="auto"/>
          <w:szCs w:val="24"/>
        </w:rPr>
        <w:t>Recording of the meeting: Please be aware that the meeting may be recorded by the Council or others, and no permissions are required for this, pursuant to the Openness of Local Government Bodies Regulations 2014, amending the Public Bodies (Admissions to Meetings) Act 1960</w:t>
      </w:r>
    </w:p>
    <w:p w14:paraId="63E82D91" w14:textId="5D28FF0C" w:rsidR="00184615" w:rsidRPr="00364933" w:rsidRDefault="00184615">
      <w:pPr>
        <w:spacing w:after="17"/>
        <w:ind w:left="-5"/>
        <w:rPr>
          <w:bCs/>
          <w:color w:val="auto"/>
          <w:szCs w:val="24"/>
        </w:rPr>
      </w:pPr>
    </w:p>
    <w:p w14:paraId="08CD545E" w14:textId="6F80A6E1" w:rsidR="00184615" w:rsidRPr="00364933" w:rsidRDefault="00184615">
      <w:pPr>
        <w:spacing w:after="17"/>
        <w:ind w:left="-5"/>
        <w:rPr>
          <w:b/>
          <w:color w:val="auto"/>
          <w:szCs w:val="24"/>
        </w:rPr>
      </w:pPr>
      <w:r w:rsidRPr="00364933">
        <w:rPr>
          <w:b/>
          <w:color w:val="auto"/>
          <w:szCs w:val="24"/>
        </w:rPr>
        <w:t>NB All public participators must announce themselves</w:t>
      </w:r>
      <w:r w:rsidR="00D276AE" w:rsidRPr="00364933">
        <w:rPr>
          <w:b/>
          <w:color w:val="auto"/>
          <w:szCs w:val="24"/>
        </w:rPr>
        <w:t>.</w:t>
      </w:r>
    </w:p>
    <w:p w14:paraId="461978B3" w14:textId="77777777" w:rsidR="00242D19" w:rsidRPr="004C1579" w:rsidRDefault="00242D19">
      <w:pPr>
        <w:spacing w:after="17"/>
        <w:ind w:left="-5"/>
        <w:rPr>
          <w:bCs/>
          <w:color w:val="FF0000"/>
          <w:szCs w:val="24"/>
          <w:highlight w:val="yellow"/>
        </w:rPr>
      </w:pPr>
    </w:p>
    <w:p w14:paraId="49791E25" w14:textId="77777777" w:rsidR="00FE09F4" w:rsidRPr="00364933" w:rsidRDefault="008743F1" w:rsidP="00FE09F4">
      <w:pPr>
        <w:spacing w:after="120" w:line="240" w:lineRule="auto"/>
        <w:ind w:left="-5"/>
        <w:rPr>
          <w:rFonts w:asciiTheme="minorHAnsi" w:hAnsiTheme="minorHAnsi" w:cstheme="minorHAnsi"/>
          <w:b/>
          <w:color w:val="auto"/>
          <w:szCs w:val="24"/>
        </w:rPr>
      </w:pPr>
      <w:r w:rsidRPr="00364933">
        <w:rPr>
          <w:rFonts w:asciiTheme="minorHAnsi" w:hAnsiTheme="minorHAnsi" w:cstheme="minorHAnsi"/>
          <w:b/>
          <w:color w:val="auto"/>
          <w:szCs w:val="24"/>
        </w:rPr>
        <w:t>AGENDA</w:t>
      </w:r>
    </w:p>
    <w:p w14:paraId="46863FAB" w14:textId="77777777" w:rsidR="00FE09F4" w:rsidRPr="00364933" w:rsidRDefault="00690DD9" w:rsidP="00690DD9">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1</w:t>
      </w:r>
      <w:r w:rsidRPr="00364933">
        <w:rPr>
          <w:rFonts w:asciiTheme="minorHAnsi" w:hAnsiTheme="minorHAnsi" w:cstheme="minorHAnsi"/>
          <w:b/>
          <w:color w:val="auto"/>
          <w:szCs w:val="24"/>
        </w:rPr>
        <w:tab/>
      </w:r>
      <w:r w:rsidR="00FE09F4" w:rsidRPr="00364933">
        <w:rPr>
          <w:rFonts w:asciiTheme="minorHAnsi" w:hAnsiTheme="minorHAnsi" w:cstheme="minorHAnsi"/>
          <w:color w:val="auto"/>
          <w:szCs w:val="24"/>
        </w:rPr>
        <w:t>Welcome by the Chairman</w:t>
      </w:r>
    </w:p>
    <w:p w14:paraId="27454EE0" w14:textId="02CDB8EA" w:rsidR="00FE09F4" w:rsidRPr="00364933" w:rsidRDefault="00690DD9" w:rsidP="00FE09F4">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2</w:t>
      </w:r>
      <w:r w:rsidR="00FE09F4" w:rsidRPr="00364933">
        <w:rPr>
          <w:rFonts w:asciiTheme="minorHAnsi" w:hAnsiTheme="minorHAnsi" w:cstheme="minorHAnsi"/>
          <w:color w:val="auto"/>
          <w:szCs w:val="24"/>
        </w:rPr>
        <w:tab/>
        <w:t xml:space="preserve">To receive apologies for </w:t>
      </w:r>
      <w:proofErr w:type="gramStart"/>
      <w:r w:rsidR="00FE09F4" w:rsidRPr="00364933">
        <w:rPr>
          <w:rFonts w:asciiTheme="minorHAnsi" w:hAnsiTheme="minorHAnsi" w:cstheme="minorHAnsi"/>
          <w:color w:val="auto"/>
          <w:szCs w:val="24"/>
        </w:rPr>
        <w:t>absence</w:t>
      </w:r>
      <w:proofErr w:type="gramEnd"/>
    </w:p>
    <w:p w14:paraId="28EFB35B" w14:textId="5ECA501F" w:rsidR="001638B2" w:rsidRPr="00364933" w:rsidRDefault="00690DD9" w:rsidP="00FE09F4">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3</w:t>
      </w:r>
      <w:r w:rsidR="001638B2" w:rsidRPr="00364933">
        <w:rPr>
          <w:rFonts w:asciiTheme="minorHAnsi" w:hAnsiTheme="minorHAnsi" w:cstheme="minorHAnsi"/>
          <w:b/>
          <w:color w:val="auto"/>
          <w:szCs w:val="24"/>
        </w:rPr>
        <w:tab/>
      </w:r>
      <w:r w:rsidR="00E6435A" w:rsidRPr="00364933">
        <w:rPr>
          <w:rFonts w:asciiTheme="minorHAnsi" w:hAnsiTheme="minorHAnsi" w:cstheme="minorHAnsi"/>
          <w:color w:val="auto"/>
          <w:szCs w:val="24"/>
        </w:rPr>
        <w:t>To a</w:t>
      </w:r>
      <w:r w:rsidR="001808EE" w:rsidRPr="00364933">
        <w:rPr>
          <w:rFonts w:asciiTheme="minorHAnsi" w:hAnsiTheme="minorHAnsi" w:cstheme="minorHAnsi"/>
          <w:color w:val="auto"/>
          <w:szCs w:val="24"/>
        </w:rPr>
        <w:t>pprove</w:t>
      </w:r>
      <w:r w:rsidR="00522B87" w:rsidRPr="00364933">
        <w:rPr>
          <w:rFonts w:asciiTheme="minorHAnsi" w:hAnsiTheme="minorHAnsi" w:cstheme="minorHAnsi"/>
          <w:color w:val="auto"/>
          <w:szCs w:val="24"/>
        </w:rPr>
        <w:t xml:space="preserve"> and sign mi</w:t>
      </w:r>
      <w:r w:rsidR="009573B4" w:rsidRPr="00364933">
        <w:rPr>
          <w:rFonts w:asciiTheme="minorHAnsi" w:hAnsiTheme="minorHAnsi" w:cstheme="minorHAnsi"/>
          <w:color w:val="auto"/>
          <w:szCs w:val="24"/>
        </w:rPr>
        <w:t xml:space="preserve">nutes of meeting on </w:t>
      </w:r>
      <w:r w:rsidR="00364933" w:rsidRPr="00364933">
        <w:rPr>
          <w:rFonts w:asciiTheme="minorHAnsi" w:hAnsiTheme="minorHAnsi" w:cstheme="minorHAnsi"/>
          <w:color w:val="auto"/>
          <w:szCs w:val="24"/>
        </w:rPr>
        <w:t>17</w:t>
      </w:r>
      <w:r w:rsidR="0046288B" w:rsidRPr="00364933">
        <w:rPr>
          <w:rFonts w:asciiTheme="minorHAnsi" w:hAnsiTheme="minorHAnsi" w:cstheme="minorHAnsi"/>
          <w:color w:val="auto"/>
          <w:szCs w:val="24"/>
        </w:rPr>
        <w:t xml:space="preserve"> </w:t>
      </w:r>
      <w:r w:rsidR="00E954C5">
        <w:rPr>
          <w:rFonts w:asciiTheme="minorHAnsi" w:hAnsiTheme="minorHAnsi" w:cstheme="minorHAnsi"/>
          <w:color w:val="auto"/>
          <w:szCs w:val="24"/>
        </w:rPr>
        <w:t>February</w:t>
      </w:r>
      <w:r w:rsidR="0046288B" w:rsidRPr="00364933">
        <w:rPr>
          <w:rFonts w:asciiTheme="minorHAnsi" w:hAnsiTheme="minorHAnsi" w:cstheme="minorHAnsi"/>
          <w:color w:val="auto"/>
          <w:szCs w:val="24"/>
        </w:rPr>
        <w:t xml:space="preserve"> </w:t>
      </w:r>
      <w:proofErr w:type="gramStart"/>
      <w:r w:rsidR="0046288B" w:rsidRPr="00364933">
        <w:rPr>
          <w:rFonts w:asciiTheme="minorHAnsi" w:hAnsiTheme="minorHAnsi" w:cstheme="minorHAnsi"/>
          <w:color w:val="auto"/>
          <w:szCs w:val="24"/>
        </w:rPr>
        <w:t>202</w:t>
      </w:r>
      <w:r w:rsidR="007C3620" w:rsidRPr="00364933">
        <w:rPr>
          <w:rFonts w:asciiTheme="minorHAnsi" w:hAnsiTheme="minorHAnsi" w:cstheme="minorHAnsi"/>
          <w:color w:val="auto"/>
          <w:szCs w:val="24"/>
        </w:rPr>
        <w:t>1</w:t>
      </w:r>
      <w:proofErr w:type="gramEnd"/>
    </w:p>
    <w:p w14:paraId="1A522FE0" w14:textId="42FC5BD3" w:rsidR="00467D5E" w:rsidRPr="00364933" w:rsidRDefault="00690DD9" w:rsidP="005F5211">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4</w:t>
      </w:r>
      <w:r w:rsidR="001638B2" w:rsidRPr="00364933">
        <w:rPr>
          <w:rFonts w:asciiTheme="minorHAnsi" w:hAnsiTheme="minorHAnsi" w:cstheme="minorHAnsi"/>
          <w:b/>
          <w:color w:val="auto"/>
          <w:szCs w:val="24"/>
        </w:rPr>
        <w:tab/>
      </w:r>
      <w:r w:rsidR="00E6435A" w:rsidRPr="00364933">
        <w:rPr>
          <w:rFonts w:asciiTheme="minorHAnsi" w:hAnsiTheme="minorHAnsi" w:cstheme="minorHAnsi"/>
          <w:color w:val="auto"/>
          <w:szCs w:val="24"/>
        </w:rPr>
        <w:t>To receive d</w:t>
      </w:r>
      <w:r w:rsidR="001808EE" w:rsidRPr="00364933">
        <w:rPr>
          <w:rFonts w:asciiTheme="minorHAnsi" w:hAnsiTheme="minorHAnsi" w:cstheme="minorHAnsi"/>
          <w:color w:val="auto"/>
          <w:szCs w:val="24"/>
        </w:rPr>
        <w:t xml:space="preserve">eclarations of </w:t>
      </w:r>
      <w:proofErr w:type="gramStart"/>
      <w:r w:rsidR="001808EE" w:rsidRPr="00364933">
        <w:rPr>
          <w:rFonts w:asciiTheme="minorHAnsi" w:hAnsiTheme="minorHAnsi" w:cstheme="minorHAnsi"/>
          <w:color w:val="auto"/>
          <w:szCs w:val="24"/>
        </w:rPr>
        <w:t>interest</w:t>
      </w:r>
      <w:proofErr w:type="gramEnd"/>
      <w:r w:rsidR="00DA3C00" w:rsidRPr="00364933">
        <w:rPr>
          <w:rFonts w:asciiTheme="minorHAnsi" w:hAnsiTheme="minorHAnsi" w:cstheme="minorHAnsi"/>
          <w:color w:val="auto"/>
          <w:szCs w:val="24"/>
        </w:rPr>
        <w:t xml:space="preserve"> </w:t>
      </w:r>
    </w:p>
    <w:p w14:paraId="2963E220" w14:textId="414F2EAB" w:rsidR="00471709" w:rsidRPr="00364933" w:rsidRDefault="005F5211" w:rsidP="00F13083">
      <w:pPr>
        <w:spacing w:after="120" w:line="240" w:lineRule="auto"/>
        <w:ind w:left="426" w:hanging="441"/>
        <w:rPr>
          <w:rFonts w:asciiTheme="minorHAnsi" w:hAnsiTheme="minorHAnsi" w:cstheme="minorHAnsi"/>
          <w:color w:val="auto"/>
          <w:szCs w:val="24"/>
          <w:shd w:val="clear" w:color="auto" w:fill="FFFFFF"/>
        </w:rPr>
      </w:pPr>
      <w:r w:rsidRPr="00364933">
        <w:rPr>
          <w:rFonts w:asciiTheme="minorHAnsi" w:hAnsiTheme="minorHAnsi" w:cstheme="minorHAnsi"/>
          <w:b/>
          <w:color w:val="auto"/>
          <w:szCs w:val="24"/>
        </w:rPr>
        <w:t>5</w:t>
      </w:r>
      <w:r w:rsidR="001638B2" w:rsidRPr="00364933">
        <w:rPr>
          <w:rFonts w:asciiTheme="minorHAnsi" w:hAnsiTheme="minorHAnsi" w:cstheme="minorHAnsi"/>
          <w:b/>
          <w:color w:val="auto"/>
          <w:szCs w:val="24"/>
        </w:rPr>
        <w:tab/>
      </w:r>
      <w:r w:rsidR="001808EE" w:rsidRPr="00364933">
        <w:rPr>
          <w:rFonts w:asciiTheme="minorHAnsi" w:hAnsiTheme="minorHAnsi" w:cstheme="minorHAnsi"/>
          <w:color w:val="auto"/>
          <w:szCs w:val="24"/>
        </w:rPr>
        <w:t>Public participation</w:t>
      </w:r>
      <w:r w:rsidR="00830F00" w:rsidRPr="00364933">
        <w:rPr>
          <w:rFonts w:asciiTheme="minorHAnsi" w:hAnsiTheme="minorHAnsi" w:cstheme="minorHAnsi"/>
          <w:color w:val="auto"/>
          <w:szCs w:val="24"/>
        </w:rPr>
        <w:t xml:space="preserve"> – </w:t>
      </w:r>
      <w:r w:rsidR="00F13083" w:rsidRPr="00364933">
        <w:rPr>
          <w:rFonts w:asciiTheme="minorHAnsi" w:hAnsiTheme="minorHAnsi" w:cstheme="minorHAnsi"/>
          <w:color w:val="auto"/>
          <w:szCs w:val="24"/>
        </w:rPr>
        <w:t xml:space="preserve">all </w:t>
      </w:r>
      <w:r w:rsidR="003B0275" w:rsidRPr="00364933">
        <w:rPr>
          <w:rFonts w:asciiTheme="minorHAnsi" w:hAnsiTheme="minorHAnsi" w:cstheme="minorHAnsi"/>
          <w:color w:val="auto"/>
          <w:szCs w:val="24"/>
        </w:rPr>
        <w:t>public attending must announce themselves</w:t>
      </w:r>
      <w:r w:rsidR="00FB7002" w:rsidRPr="00364933">
        <w:rPr>
          <w:rFonts w:asciiTheme="minorHAnsi" w:hAnsiTheme="minorHAnsi" w:cstheme="minorHAnsi"/>
          <w:color w:val="auto"/>
          <w:szCs w:val="24"/>
        </w:rPr>
        <w:t>.</w:t>
      </w:r>
    </w:p>
    <w:p w14:paraId="14C88A32" w14:textId="733C8E49" w:rsidR="00F9328D" w:rsidRPr="00364933" w:rsidRDefault="005F5211" w:rsidP="00537D5B">
      <w:pPr>
        <w:spacing w:after="120" w:line="240" w:lineRule="auto"/>
        <w:ind w:left="426" w:hanging="441"/>
        <w:rPr>
          <w:rFonts w:asciiTheme="minorHAnsi" w:hAnsiTheme="minorHAnsi" w:cstheme="minorHAnsi"/>
          <w:bCs/>
          <w:color w:val="auto"/>
          <w:szCs w:val="24"/>
        </w:rPr>
      </w:pPr>
      <w:r w:rsidRPr="00364933">
        <w:rPr>
          <w:rFonts w:asciiTheme="minorHAnsi" w:hAnsiTheme="minorHAnsi" w:cstheme="minorHAnsi"/>
          <w:b/>
          <w:color w:val="auto"/>
          <w:szCs w:val="24"/>
        </w:rPr>
        <w:t>6</w:t>
      </w:r>
      <w:r w:rsidR="00F9328D" w:rsidRPr="00364933">
        <w:rPr>
          <w:rFonts w:asciiTheme="minorHAnsi" w:hAnsiTheme="minorHAnsi" w:cstheme="minorHAnsi"/>
          <w:b/>
          <w:color w:val="auto"/>
          <w:szCs w:val="24"/>
        </w:rPr>
        <w:tab/>
      </w:r>
      <w:r w:rsidR="00F9328D" w:rsidRPr="00364933">
        <w:rPr>
          <w:rFonts w:asciiTheme="minorHAnsi" w:hAnsiTheme="minorHAnsi" w:cstheme="minorHAnsi"/>
          <w:bCs/>
          <w:color w:val="auto"/>
          <w:szCs w:val="24"/>
        </w:rPr>
        <w:t>To receive reports from WODC and OCC Councillors</w:t>
      </w:r>
    </w:p>
    <w:p w14:paraId="63FE0429" w14:textId="1FCB50C1" w:rsidR="001638B2" w:rsidRPr="00364933" w:rsidRDefault="005F5211" w:rsidP="00FD6B33">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7</w:t>
      </w:r>
      <w:r w:rsidR="001638B2" w:rsidRPr="00364933">
        <w:rPr>
          <w:rFonts w:asciiTheme="minorHAnsi" w:hAnsiTheme="minorHAnsi" w:cstheme="minorHAnsi"/>
          <w:b/>
          <w:color w:val="auto"/>
          <w:szCs w:val="24"/>
        </w:rPr>
        <w:tab/>
      </w:r>
      <w:r w:rsidR="001808EE" w:rsidRPr="00364933">
        <w:rPr>
          <w:rFonts w:asciiTheme="minorHAnsi" w:hAnsiTheme="minorHAnsi" w:cstheme="minorHAnsi"/>
          <w:color w:val="auto"/>
          <w:szCs w:val="24"/>
        </w:rPr>
        <w:t xml:space="preserve">To receive and comment on Clerk’s </w:t>
      </w:r>
      <w:proofErr w:type="gramStart"/>
      <w:r w:rsidR="001808EE" w:rsidRPr="00364933">
        <w:rPr>
          <w:rFonts w:asciiTheme="minorHAnsi" w:hAnsiTheme="minorHAnsi" w:cstheme="minorHAnsi"/>
          <w:color w:val="auto"/>
          <w:szCs w:val="24"/>
        </w:rPr>
        <w:t>Report</w:t>
      </w:r>
      <w:proofErr w:type="gramEnd"/>
    </w:p>
    <w:p w14:paraId="4DB1DF3B" w14:textId="26E3C9F7" w:rsidR="00FE09F4" w:rsidRDefault="005F5211" w:rsidP="00D9285D">
      <w:pPr>
        <w:spacing w:line="240" w:lineRule="auto"/>
        <w:ind w:left="425" w:hanging="442"/>
        <w:rPr>
          <w:rFonts w:asciiTheme="minorHAnsi" w:hAnsiTheme="minorHAnsi" w:cstheme="minorHAnsi"/>
          <w:color w:val="auto"/>
          <w:szCs w:val="24"/>
        </w:rPr>
      </w:pPr>
      <w:r w:rsidRPr="00CD49C1">
        <w:rPr>
          <w:rFonts w:asciiTheme="minorHAnsi" w:hAnsiTheme="minorHAnsi" w:cstheme="minorHAnsi"/>
          <w:b/>
          <w:color w:val="auto"/>
          <w:szCs w:val="24"/>
        </w:rPr>
        <w:t>8</w:t>
      </w:r>
      <w:r w:rsidR="00FD6B33" w:rsidRPr="00CD49C1">
        <w:rPr>
          <w:rFonts w:asciiTheme="minorHAnsi" w:hAnsiTheme="minorHAnsi" w:cstheme="minorHAnsi"/>
          <w:color w:val="auto"/>
          <w:szCs w:val="24"/>
        </w:rPr>
        <w:tab/>
      </w:r>
      <w:r w:rsidR="001808EE" w:rsidRPr="00CD49C1">
        <w:rPr>
          <w:rFonts w:asciiTheme="minorHAnsi" w:hAnsiTheme="minorHAnsi" w:cstheme="minorHAnsi"/>
          <w:color w:val="auto"/>
          <w:szCs w:val="24"/>
        </w:rPr>
        <w:t>Business</w:t>
      </w:r>
    </w:p>
    <w:p w14:paraId="0BC7DBD4" w14:textId="77777777" w:rsidR="001D16E4" w:rsidRPr="00CD49C1" w:rsidRDefault="001D16E4" w:rsidP="00D9285D">
      <w:pPr>
        <w:spacing w:line="240" w:lineRule="auto"/>
        <w:ind w:left="425" w:hanging="442"/>
        <w:rPr>
          <w:rFonts w:asciiTheme="minorHAnsi" w:hAnsiTheme="minorHAnsi" w:cstheme="minorHAnsi"/>
          <w:color w:val="auto"/>
          <w:szCs w:val="24"/>
        </w:rPr>
      </w:pPr>
    </w:p>
    <w:p w14:paraId="24D3B7E9" w14:textId="6366EA78" w:rsidR="00DB1576" w:rsidRPr="00CD49C1" w:rsidRDefault="00D9285D" w:rsidP="00DB1576">
      <w:pPr>
        <w:spacing w:line="240" w:lineRule="auto"/>
        <w:ind w:left="851" w:hanging="425"/>
        <w:rPr>
          <w:rFonts w:asciiTheme="minorHAnsi" w:hAnsiTheme="minorHAnsi" w:cstheme="minorHAnsi"/>
          <w:bCs/>
          <w:color w:val="auto"/>
          <w:szCs w:val="24"/>
        </w:rPr>
      </w:pPr>
      <w:r w:rsidRPr="00CD49C1">
        <w:rPr>
          <w:rFonts w:asciiTheme="minorHAnsi" w:hAnsiTheme="minorHAnsi" w:cstheme="minorHAnsi"/>
          <w:color w:val="auto"/>
          <w:szCs w:val="24"/>
        </w:rPr>
        <w:t>a</w:t>
      </w:r>
      <w:r w:rsidR="008A5311" w:rsidRPr="00CD49C1">
        <w:rPr>
          <w:rFonts w:asciiTheme="minorHAnsi" w:hAnsiTheme="minorHAnsi" w:cstheme="minorHAnsi"/>
          <w:color w:val="auto"/>
          <w:szCs w:val="24"/>
        </w:rPr>
        <w:t>.</w:t>
      </w:r>
      <w:r w:rsidR="008A5311" w:rsidRPr="00CD49C1">
        <w:rPr>
          <w:rFonts w:asciiTheme="minorHAnsi" w:hAnsiTheme="minorHAnsi" w:cstheme="minorHAnsi"/>
          <w:color w:val="auto"/>
          <w:szCs w:val="24"/>
        </w:rPr>
        <w:tab/>
      </w:r>
      <w:r w:rsidR="00F112F8" w:rsidRPr="00CD49C1">
        <w:rPr>
          <w:rFonts w:asciiTheme="minorHAnsi" w:hAnsiTheme="minorHAnsi" w:cstheme="minorHAnsi"/>
          <w:color w:val="auto"/>
          <w:szCs w:val="24"/>
        </w:rPr>
        <w:t xml:space="preserve">To discuss </w:t>
      </w:r>
      <w:r w:rsidR="00204AF1" w:rsidRPr="00CD49C1">
        <w:rPr>
          <w:rFonts w:asciiTheme="minorHAnsi" w:hAnsiTheme="minorHAnsi" w:cstheme="minorHAnsi"/>
          <w:color w:val="auto"/>
          <w:szCs w:val="24"/>
        </w:rPr>
        <w:t xml:space="preserve">Diane </w:t>
      </w:r>
      <w:proofErr w:type="spellStart"/>
      <w:r w:rsidR="00204AF1" w:rsidRPr="00CD49C1">
        <w:rPr>
          <w:rFonts w:asciiTheme="minorHAnsi" w:hAnsiTheme="minorHAnsi" w:cstheme="minorHAnsi"/>
          <w:color w:val="auto"/>
          <w:szCs w:val="24"/>
        </w:rPr>
        <w:t>Triff</w:t>
      </w:r>
      <w:r w:rsidR="00CD49C1" w:rsidRPr="00CD49C1">
        <w:rPr>
          <w:rFonts w:asciiTheme="minorHAnsi" w:hAnsiTheme="minorHAnsi" w:cstheme="minorHAnsi"/>
          <w:color w:val="auto"/>
          <w:szCs w:val="24"/>
        </w:rPr>
        <w:t>’s</w:t>
      </w:r>
      <w:proofErr w:type="spellEnd"/>
      <w:r w:rsidR="00CD49C1" w:rsidRPr="00CD49C1">
        <w:rPr>
          <w:rFonts w:asciiTheme="minorHAnsi" w:hAnsiTheme="minorHAnsi" w:cstheme="minorHAnsi"/>
          <w:color w:val="auto"/>
          <w:szCs w:val="24"/>
        </w:rPr>
        <w:t xml:space="preserve"> email </w:t>
      </w:r>
      <w:r w:rsidR="00841359">
        <w:rPr>
          <w:rFonts w:asciiTheme="minorHAnsi" w:hAnsiTheme="minorHAnsi" w:cstheme="minorHAnsi"/>
          <w:color w:val="auto"/>
          <w:szCs w:val="24"/>
        </w:rPr>
        <w:t>about</w:t>
      </w:r>
      <w:r w:rsidR="00CD49C1" w:rsidRPr="00CD49C1">
        <w:rPr>
          <w:rFonts w:asciiTheme="minorHAnsi" w:hAnsiTheme="minorHAnsi" w:cstheme="minorHAnsi"/>
          <w:color w:val="auto"/>
          <w:szCs w:val="24"/>
        </w:rPr>
        <w:t xml:space="preserve"> a new community group </w:t>
      </w:r>
      <w:r w:rsidR="00841359">
        <w:rPr>
          <w:rFonts w:asciiTheme="minorHAnsi" w:hAnsiTheme="minorHAnsi" w:cstheme="minorHAnsi"/>
          <w:color w:val="auto"/>
          <w:szCs w:val="24"/>
        </w:rPr>
        <w:t>re.</w:t>
      </w:r>
      <w:r w:rsidR="00CD49C1" w:rsidRPr="00CD49C1">
        <w:rPr>
          <w:rFonts w:asciiTheme="minorHAnsi" w:hAnsiTheme="minorHAnsi" w:cstheme="minorHAnsi"/>
          <w:color w:val="auto"/>
          <w:szCs w:val="24"/>
        </w:rPr>
        <w:t xml:space="preserve"> traffic.</w:t>
      </w:r>
    </w:p>
    <w:p w14:paraId="727656DF" w14:textId="77777777" w:rsidR="007C094C" w:rsidRPr="004C1579" w:rsidRDefault="007C094C" w:rsidP="00F50A0D">
      <w:pPr>
        <w:spacing w:line="240" w:lineRule="auto"/>
        <w:ind w:left="851" w:hanging="425"/>
        <w:rPr>
          <w:rFonts w:asciiTheme="minorHAnsi" w:hAnsiTheme="minorHAnsi" w:cstheme="minorHAnsi"/>
          <w:color w:val="FF0000"/>
          <w:szCs w:val="24"/>
        </w:rPr>
      </w:pPr>
    </w:p>
    <w:p w14:paraId="397D0452" w14:textId="64F6B151" w:rsidR="005F5211" w:rsidRPr="006C2225" w:rsidRDefault="005F5211" w:rsidP="00F50A0D">
      <w:pPr>
        <w:spacing w:line="240" w:lineRule="auto"/>
        <w:ind w:left="851" w:hanging="425"/>
        <w:rPr>
          <w:rFonts w:asciiTheme="minorHAnsi" w:hAnsiTheme="minorHAnsi" w:cstheme="minorHAnsi"/>
          <w:color w:val="auto"/>
          <w:szCs w:val="24"/>
        </w:rPr>
      </w:pPr>
      <w:r w:rsidRPr="006C2225">
        <w:rPr>
          <w:rFonts w:asciiTheme="minorHAnsi" w:hAnsiTheme="minorHAnsi" w:cstheme="minorHAnsi"/>
          <w:color w:val="auto"/>
          <w:szCs w:val="24"/>
        </w:rPr>
        <w:t>b.</w:t>
      </w:r>
      <w:r w:rsidRPr="006C2225">
        <w:rPr>
          <w:rFonts w:asciiTheme="minorHAnsi" w:hAnsiTheme="minorHAnsi" w:cstheme="minorHAnsi"/>
          <w:color w:val="auto"/>
          <w:szCs w:val="24"/>
        </w:rPr>
        <w:tab/>
      </w:r>
      <w:r w:rsidR="009A10A0" w:rsidRPr="006C2225">
        <w:rPr>
          <w:rFonts w:asciiTheme="minorHAnsi" w:hAnsiTheme="minorHAnsi" w:cstheme="minorHAnsi"/>
          <w:color w:val="auto"/>
          <w:szCs w:val="24"/>
        </w:rPr>
        <w:t xml:space="preserve">To discuss whether there is any further information </w:t>
      </w:r>
      <w:r w:rsidR="006C2225" w:rsidRPr="006C2225">
        <w:rPr>
          <w:rFonts w:asciiTheme="minorHAnsi" w:hAnsiTheme="minorHAnsi" w:cstheme="minorHAnsi"/>
          <w:color w:val="auto"/>
          <w:szCs w:val="24"/>
        </w:rPr>
        <w:t>regarding the bench on West Street.</w:t>
      </w:r>
    </w:p>
    <w:p w14:paraId="454CB3F4" w14:textId="77777777" w:rsidR="007C094C" w:rsidRPr="004C1579" w:rsidRDefault="007C094C" w:rsidP="00F50A0D">
      <w:pPr>
        <w:spacing w:line="240" w:lineRule="auto"/>
        <w:ind w:left="851" w:hanging="425"/>
        <w:rPr>
          <w:rFonts w:asciiTheme="minorHAnsi" w:hAnsiTheme="minorHAnsi" w:cstheme="minorHAnsi"/>
          <w:color w:val="FF0000"/>
          <w:szCs w:val="24"/>
        </w:rPr>
      </w:pPr>
    </w:p>
    <w:p w14:paraId="18221F6E" w14:textId="61D0AB83" w:rsidR="003069C8" w:rsidRPr="00133791" w:rsidRDefault="005F5211" w:rsidP="003069C8">
      <w:pPr>
        <w:spacing w:line="240" w:lineRule="auto"/>
        <w:ind w:left="851" w:hanging="425"/>
        <w:rPr>
          <w:rFonts w:asciiTheme="minorHAnsi" w:hAnsiTheme="minorHAnsi" w:cstheme="minorHAnsi"/>
          <w:color w:val="auto"/>
          <w:szCs w:val="24"/>
        </w:rPr>
      </w:pPr>
      <w:r w:rsidRPr="00133791">
        <w:rPr>
          <w:rFonts w:asciiTheme="minorHAnsi" w:hAnsiTheme="minorHAnsi" w:cstheme="minorHAnsi"/>
          <w:color w:val="auto"/>
          <w:szCs w:val="24"/>
        </w:rPr>
        <w:t>c</w:t>
      </w:r>
      <w:r w:rsidR="005536CE" w:rsidRPr="00133791">
        <w:rPr>
          <w:rFonts w:asciiTheme="minorHAnsi" w:hAnsiTheme="minorHAnsi" w:cstheme="minorHAnsi"/>
          <w:color w:val="auto"/>
          <w:szCs w:val="24"/>
        </w:rPr>
        <w:t>.</w:t>
      </w:r>
      <w:r w:rsidR="002A7DBB" w:rsidRPr="00133791">
        <w:rPr>
          <w:rFonts w:asciiTheme="minorHAnsi" w:hAnsiTheme="minorHAnsi" w:cstheme="minorHAnsi"/>
          <w:color w:val="auto"/>
          <w:szCs w:val="24"/>
        </w:rPr>
        <w:tab/>
      </w:r>
      <w:r w:rsidR="00A52BB9" w:rsidRPr="00133791">
        <w:rPr>
          <w:rFonts w:asciiTheme="minorHAnsi" w:hAnsiTheme="minorHAnsi" w:cstheme="minorHAnsi"/>
          <w:color w:val="auto"/>
          <w:szCs w:val="24"/>
        </w:rPr>
        <w:t>To discuss</w:t>
      </w:r>
      <w:r w:rsidR="00FC1BC5" w:rsidRPr="00133791">
        <w:rPr>
          <w:rFonts w:asciiTheme="minorHAnsi" w:hAnsiTheme="minorHAnsi" w:cstheme="minorHAnsi"/>
          <w:color w:val="auto"/>
          <w:szCs w:val="24"/>
        </w:rPr>
        <w:t xml:space="preserve"> </w:t>
      </w:r>
      <w:r w:rsidR="00133791" w:rsidRPr="00133791">
        <w:rPr>
          <w:rFonts w:asciiTheme="minorHAnsi" w:hAnsiTheme="minorHAnsi" w:cstheme="minorHAnsi"/>
          <w:color w:val="auto"/>
          <w:szCs w:val="24"/>
        </w:rPr>
        <w:t>Elections and deadline for nomination forms.</w:t>
      </w:r>
    </w:p>
    <w:p w14:paraId="122D7885" w14:textId="77777777" w:rsidR="003069C8" w:rsidRPr="004C1579" w:rsidRDefault="003069C8" w:rsidP="003069C8">
      <w:pPr>
        <w:spacing w:line="240" w:lineRule="auto"/>
        <w:ind w:left="851" w:hanging="425"/>
        <w:rPr>
          <w:rFonts w:asciiTheme="minorHAnsi" w:hAnsiTheme="minorHAnsi" w:cstheme="minorHAnsi"/>
          <w:color w:val="FF0000"/>
          <w:szCs w:val="24"/>
        </w:rPr>
      </w:pPr>
    </w:p>
    <w:p w14:paraId="73C336EF" w14:textId="7D4BE3AF" w:rsidR="00E9198D" w:rsidRPr="001D16E4" w:rsidRDefault="007655B4" w:rsidP="00DE3107">
      <w:pPr>
        <w:spacing w:line="240" w:lineRule="auto"/>
        <w:ind w:left="851" w:hanging="425"/>
        <w:rPr>
          <w:rFonts w:asciiTheme="minorHAnsi" w:hAnsiTheme="minorHAnsi" w:cstheme="minorHAnsi"/>
          <w:color w:val="auto"/>
          <w:szCs w:val="24"/>
        </w:rPr>
      </w:pPr>
      <w:r w:rsidRPr="001D16E4">
        <w:rPr>
          <w:rFonts w:asciiTheme="minorHAnsi" w:hAnsiTheme="minorHAnsi" w:cstheme="minorHAnsi"/>
          <w:color w:val="auto"/>
          <w:szCs w:val="24"/>
        </w:rPr>
        <w:t>d</w:t>
      </w:r>
      <w:r w:rsidR="001820A0" w:rsidRPr="001D16E4">
        <w:rPr>
          <w:rFonts w:asciiTheme="minorHAnsi" w:hAnsiTheme="minorHAnsi" w:cstheme="minorHAnsi"/>
          <w:color w:val="auto"/>
          <w:szCs w:val="24"/>
        </w:rPr>
        <w:t>.</w:t>
      </w:r>
      <w:r w:rsidR="002A7DBB" w:rsidRPr="001D16E4">
        <w:rPr>
          <w:rFonts w:asciiTheme="minorHAnsi" w:hAnsiTheme="minorHAnsi" w:cstheme="minorHAnsi"/>
          <w:color w:val="auto"/>
          <w:szCs w:val="24"/>
        </w:rPr>
        <w:tab/>
      </w:r>
      <w:r w:rsidR="000D1A45" w:rsidRPr="001D16E4">
        <w:rPr>
          <w:rFonts w:asciiTheme="minorHAnsi" w:hAnsiTheme="minorHAnsi" w:cstheme="minorHAnsi"/>
          <w:color w:val="auto"/>
          <w:szCs w:val="24"/>
        </w:rPr>
        <w:t>To consider t</w:t>
      </w:r>
      <w:r w:rsidR="00172D1B" w:rsidRPr="001D16E4">
        <w:rPr>
          <w:rFonts w:asciiTheme="minorHAnsi" w:hAnsiTheme="minorHAnsi" w:cstheme="minorHAnsi"/>
          <w:color w:val="auto"/>
          <w:szCs w:val="24"/>
        </w:rPr>
        <w:t xml:space="preserve">he </w:t>
      </w:r>
      <w:r w:rsidR="00755B20" w:rsidRPr="001D16E4">
        <w:rPr>
          <w:rFonts w:asciiTheme="minorHAnsi" w:hAnsiTheme="minorHAnsi" w:cstheme="minorHAnsi"/>
          <w:color w:val="auto"/>
          <w:szCs w:val="24"/>
        </w:rPr>
        <w:t xml:space="preserve">increase in potholes and </w:t>
      </w:r>
      <w:r w:rsidR="001D16E4" w:rsidRPr="001D16E4">
        <w:rPr>
          <w:rFonts w:asciiTheme="minorHAnsi" w:hAnsiTheme="minorHAnsi" w:cstheme="minorHAnsi"/>
          <w:color w:val="auto"/>
          <w:szCs w:val="24"/>
        </w:rPr>
        <w:t xml:space="preserve">possible </w:t>
      </w:r>
      <w:r w:rsidR="009B7667" w:rsidRPr="001D16E4">
        <w:rPr>
          <w:rFonts w:asciiTheme="minorHAnsi" w:hAnsiTheme="minorHAnsi" w:cstheme="minorHAnsi"/>
          <w:color w:val="auto"/>
          <w:szCs w:val="24"/>
        </w:rPr>
        <w:t xml:space="preserve">reparative </w:t>
      </w:r>
      <w:r w:rsidR="001D16E4" w:rsidRPr="001D16E4">
        <w:rPr>
          <w:rFonts w:asciiTheme="minorHAnsi" w:hAnsiTheme="minorHAnsi" w:cstheme="minorHAnsi"/>
          <w:color w:val="auto"/>
          <w:szCs w:val="24"/>
        </w:rPr>
        <w:t xml:space="preserve">work. </w:t>
      </w:r>
    </w:p>
    <w:p w14:paraId="1DE05F81" w14:textId="681D55E8" w:rsidR="00D678B9" w:rsidRPr="004C1579" w:rsidRDefault="00D678B9" w:rsidP="00250F26">
      <w:pPr>
        <w:spacing w:line="240" w:lineRule="auto"/>
        <w:ind w:left="0" w:firstLine="0"/>
        <w:rPr>
          <w:rFonts w:asciiTheme="minorHAnsi" w:hAnsiTheme="minorHAnsi" w:cstheme="minorHAnsi"/>
          <w:color w:val="FF0000"/>
          <w:szCs w:val="24"/>
        </w:rPr>
      </w:pPr>
    </w:p>
    <w:p w14:paraId="5F85619B" w14:textId="2CD5FEBE" w:rsidR="007B12E3" w:rsidRPr="0072402E" w:rsidRDefault="008242DB" w:rsidP="008242DB">
      <w:pPr>
        <w:spacing w:line="240" w:lineRule="auto"/>
        <w:ind w:left="426" w:hanging="426"/>
        <w:rPr>
          <w:rFonts w:asciiTheme="minorHAnsi" w:hAnsiTheme="minorHAnsi" w:cstheme="minorHAnsi"/>
          <w:color w:val="auto"/>
          <w:szCs w:val="24"/>
        </w:rPr>
      </w:pPr>
      <w:r w:rsidRPr="0072402E">
        <w:rPr>
          <w:rFonts w:asciiTheme="minorHAnsi" w:hAnsiTheme="minorHAnsi" w:cstheme="minorHAnsi"/>
          <w:b/>
          <w:color w:val="auto"/>
          <w:szCs w:val="24"/>
        </w:rPr>
        <w:t>9</w:t>
      </w:r>
      <w:r w:rsidR="004726A3" w:rsidRPr="0072402E">
        <w:rPr>
          <w:rFonts w:asciiTheme="minorHAnsi" w:hAnsiTheme="minorHAnsi" w:cstheme="minorHAnsi"/>
          <w:color w:val="auto"/>
          <w:szCs w:val="24"/>
        </w:rPr>
        <w:tab/>
      </w:r>
      <w:r w:rsidR="00DE4540" w:rsidRPr="0072402E">
        <w:rPr>
          <w:rFonts w:asciiTheme="minorHAnsi" w:hAnsiTheme="minorHAnsi" w:cstheme="minorHAnsi"/>
          <w:color w:val="auto"/>
          <w:szCs w:val="24"/>
        </w:rPr>
        <w:t>Planning</w:t>
      </w:r>
    </w:p>
    <w:p w14:paraId="57C9F7CB" w14:textId="77777777" w:rsidR="00BC59F1" w:rsidRPr="0072402E" w:rsidRDefault="00BC59F1" w:rsidP="004152F3">
      <w:pPr>
        <w:ind w:left="0" w:firstLine="0"/>
        <w:rPr>
          <w:rFonts w:asciiTheme="minorHAnsi" w:hAnsiTheme="minorHAnsi" w:cstheme="minorHAnsi"/>
          <w:color w:val="auto"/>
          <w:szCs w:val="24"/>
          <w:shd w:val="clear" w:color="auto" w:fill="FFFFFF"/>
        </w:rPr>
      </w:pPr>
    </w:p>
    <w:p w14:paraId="15040F41" w14:textId="6C4DAC60" w:rsidR="00BC59F1" w:rsidRPr="0072402E" w:rsidRDefault="00C57D48" w:rsidP="00C57D48">
      <w:pPr>
        <w:pStyle w:val="ListParagraph"/>
        <w:numPr>
          <w:ilvl w:val="0"/>
          <w:numId w:val="14"/>
        </w:numPr>
        <w:spacing w:line="240" w:lineRule="auto"/>
        <w:rPr>
          <w:rFonts w:asciiTheme="minorHAnsi" w:hAnsiTheme="minorHAnsi" w:cstheme="minorHAnsi"/>
          <w:color w:val="auto"/>
          <w:szCs w:val="24"/>
          <w:shd w:val="clear" w:color="auto" w:fill="FFFFFF"/>
        </w:rPr>
      </w:pPr>
      <w:r w:rsidRPr="0072402E">
        <w:rPr>
          <w:rFonts w:asciiTheme="minorHAnsi" w:hAnsiTheme="minorHAnsi" w:cstheme="minorHAnsi"/>
          <w:color w:val="auto"/>
          <w:szCs w:val="24"/>
          <w:shd w:val="clear" w:color="auto" w:fill="FFFFFF"/>
        </w:rPr>
        <w:t xml:space="preserve">21/00262/HHD </w:t>
      </w:r>
      <w:r w:rsidRPr="0072402E">
        <w:rPr>
          <w:rStyle w:val="divider1"/>
          <w:rFonts w:asciiTheme="minorHAnsi" w:hAnsiTheme="minorHAnsi" w:cstheme="minorHAnsi"/>
          <w:color w:val="auto"/>
          <w:szCs w:val="24"/>
          <w:shd w:val="clear" w:color="auto" w:fill="FFFFFF"/>
        </w:rPr>
        <w:t>|</w:t>
      </w:r>
      <w:r w:rsidR="00000559" w:rsidRPr="0072402E">
        <w:rPr>
          <w:rStyle w:val="divider1"/>
          <w:rFonts w:asciiTheme="minorHAnsi" w:hAnsiTheme="minorHAnsi" w:cstheme="minorHAnsi"/>
          <w:color w:val="auto"/>
          <w:szCs w:val="24"/>
          <w:shd w:val="clear" w:color="auto" w:fill="FFFFFF"/>
        </w:rPr>
        <w:t>Erection of detached timber garden room (</w:t>
      </w:r>
      <w:r w:rsidR="0043736D" w:rsidRPr="0072402E">
        <w:rPr>
          <w:rStyle w:val="divider1"/>
          <w:rFonts w:asciiTheme="minorHAnsi" w:hAnsiTheme="minorHAnsi" w:cstheme="minorHAnsi"/>
          <w:color w:val="auto"/>
          <w:szCs w:val="24"/>
          <w:shd w:val="clear" w:color="auto" w:fill="FFFFFF"/>
        </w:rPr>
        <w:t>R</w:t>
      </w:r>
      <w:r w:rsidR="00000559" w:rsidRPr="0072402E">
        <w:rPr>
          <w:rStyle w:val="divider1"/>
          <w:rFonts w:asciiTheme="minorHAnsi" w:hAnsiTheme="minorHAnsi" w:cstheme="minorHAnsi"/>
          <w:color w:val="auto"/>
          <w:szCs w:val="24"/>
          <w:shd w:val="clear" w:color="auto" w:fill="FFFFFF"/>
        </w:rPr>
        <w:t>etrospective</w:t>
      </w:r>
      <w:r w:rsidR="0043736D" w:rsidRPr="0072402E">
        <w:rPr>
          <w:rStyle w:val="divider1"/>
          <w:rFonts w:asciiTheme="minorHAnsi" w:hAnsiTheme="minorHAnsi" w:cstheme="minorHAnsi"/>
          <w:color w:val="auto"/>
          <w:szCs w:val="24"/>
          <w:shd w:val="clear" w:color="auto" w:fill="FFFFFF"/>
        </w:rPr>
        <w:t>)</w:t>
      </w:r>
      <w:r w:rsidR="00F93446" w:rsidRPr="0072402E">
        <w:rPr>
          <w:rStyle w:val="divider1"/>
          <w:rFonts w:asciiTheme="minorHAnsi" w:hAnsiTheme="minorHAnsi" w:cstheme="minorHAnsi"/>
          <w:color w:val="auto"/>
          <w:szCs w:val="24"/>
          <w:shd w:val="clear" w:color="auto" w:fill="FFFFFF"/>
        </w:rPr>
        <w:t xml:space="preserve"> </w:t>
      </w:r>
      <w:r w:rsidR="00F93446" w:rsidRPr="0072402E">
        <w:rPr>
          <w:rStyle w:val="divider2"/>
          <w:rFonts w:asciiTheme="minorHAnsi" w:hAnsiTheme="minorHAnsi" w:cstheme="minorHAnsi"/>
          <w:color w:val="auto"/>
          <w:szCs w:val="24"/>
          <w:shd w:val="clear" w:color="auto" w:fill="FFFFFF"/>
        </w:rPr>
        <w:t xml:space="preserve">| </w:t>
      </w:r>
      <w:r w:rsidR="0072402E" w:rsidRPr="0072402E">
        <w:rPr>
          <w:color w:val="auto"/>
        </w:rPr>
        <w:t xml:space="preserve">Bricks House Church Street </w:t>
      </w:r>
      <w:proofErr w:type="spellStart"/>
      <w:r w:rsidR="0072402E" w:rsidRPr="0072402E">
        <w:rPr>
          <w:color w:val="auto"/>
        </w:rPr>
        <w:t>Kingham</w:t>
      </w:r>
      <w:proofErr w:type="spellEnd"/>
    </w:p>
    <w:p w14:paraId="245B0334" w14:textId="77777777" w:rsidR="00100C9C" w:rsidRPr="004C1579" w:rsidRDefault="00100C9C" w:rsidP="00DF47E8">
      <w:pPr>
        <w:pStyle w:val="ListParagraph"/>
        <w:spacing w:line="240" w:lineRule="auto"/>
        <w:ind w:left="846" w:firstLine="0"/>
        <w:rPr>
          <w:rFonts w:asciiTheme="minorHAnsi" w:hAnsiTheme="minorHAnsi" w:cstheme="minorHAnsi"/>
          <w:color w:val="FF0000"/>
          <w:szCs w:val="24"/>
        </w:rPr>
      </w:pPr>
    </w:p>
    <w:p w14:paraId="5A51F8F2" w14:textId="6C56DFB2" w:rsidR="007B7F5B" w:rsidRPr="00F103DF" w:rsidRDefault="000D40FA" w:rsidP="00F103DF">
      <w:pPr>
        <w:pStyle w:val="ListParagraph"/>
        <w:numPr>
          <w:ilvl w:val="0"/>
          <w:numId w:val="14"/>
        </w:numPr>
        <w:spacing w:line="240" w:lineRule="auto"/>
        <w:rPr>
          <w:rStyle w:val="address"/>
          <w:rFonts w:asciiTheme="minorHAnsi" w:hAnsiTheme="minorHAnsi" w:cstheme="minorHAnsi"/>
          <w:color w:val="auto"/>
          <w:szCs w:val="24"/>
          <w:shd w:val="clear" w:color="auto" w:fill="FFFFFF"/>
        </w:rPr>
      </w:pPr>
      <w:r w:rsidRPr="000C2799">
        <w:rPr>
          <w:rStyle w:val="address"/>
          <w:rFonts w:asciiTheme="minorHAnsi" w:hAnsiTheme="minorHAnsi" w:cstheme="minorHAnsi"/>
          <w:color w:val="auto"/>
          <w:szCs w:val="24"/>
          <w:shd w:val="clear" w:color="auto" w:fill="FFFFFF"/>
        </w:rPr>
        <w:t xml:space="preserve">21/00372/FUL </w:t>
      </w:r>
      <w:r w:rsidRPr="000C2799">
        <w:rPr>
          <w:rStyle w:val="divider1"/>
          <w:rFonts w:asciiTheme="minorHAnsi" w:hAnsiTheme="minorHAnsi" w:cstheme="minorHAnsi"/>
          <w:color w:val="auto"/>
          <w:szCs w:val="24"/>
          <w:shd w:val="clear" w:color="auto" w:fill="FFFFFF"/>
        </w:rPr>
        <w:t xml:space="preserve">| Demolition of existing bungalow and erection of replacement dwelling | </w:t>
      </w:r>
      <w:proofErr w:type="spellStart"/>
      <w:r w:rsidR="000C2799" w:rsidRPr="000C2799">
        <w:rPr>
          <w:rStyle w:val="divider1"/>
          <w:rFonts w:asciiTheme="minorHAnsi" w:hAnsiTheme="minorHAnsi" w:cstheme="minorHAnsi"/>
          <w:color w:val="auto"/>
          <w:szCs w:val="24"/>
          <w:shd w:val="clear" w:color="auto" w:fill="FFFFFF"/>
        </w:rPr>
        <w:t>Trevellis</w:t>
      </w:r>
      <w:proofErr w:type="spellEnd"/>
      <w:r w:rsidR="000C2799" w:rsidRPr="000C2799">
        <w:rPr>
          <w:rStyle w:val="divider1"/>
          <w:rFonts w:asciiTheme="minorHAnsi" w:hAnsiTheme="minorHAnsi" w:cstheme="minorHAnsi"/>
          <w:color w:val="auto"/>
          <w:szCs w:val="24"/>
          <w:shd w:val="clear" w:color="auto" w:fill="FFFFFF"/>
        </w:rPr>
        <w:t xml:space="preserve"> Station Road </w:t>
      </w:r>
      <w:proofErr w:type="spellStart"/>
      <w:r w:rsidR="000C2799" w:rsidRPr="000C2799">
        <w:rPr>
          <w:rStyle w:val="divider1"/>
          <w:rFonts w:asciiTheme="minorHAnsi" w:hAnsiTheme="minorHAnsi" w:cstheme="minorHAnsi"/>
          <w:color w:val="auto"/>
          <w:szCs w:val="24"/>
          <w:shd w:val="clear" w:color="auto" w:fill="FFFFFF"/>
        </w:rPr>
        <w:t>Kingham</w:t>
      </w:r>
      <w:proofErr w:type="spellEnd"/>
    </w:p>
    <w:p w14:paraId="1192F597" w14:textId="3233C667" w:rsidR="00A43705" w:rsidRPr="00F103DF" w:rsidRDefault="007B7F5B" w:rsidP="00F103DF">
      <w:pPr>
        <w:spacing w:after="120" w:line="240" w:lineRule="auto"/>
        <w:ind w:left="426" w:firstLine="0"/>
        <w:rPr>
          <w:rStyle w:val="address"/>
          <w:rFonts w:asciiTheme="minorHAnsi" w:hAnsiTheme="minorHAnsi" w:cstheme="minorHAnsi"/>
          <w:color w:val="auto"/>
          <w:szCs w:val="24"/>
        </w:rPr>
      </w:pPr>
      <w:r w:rsidRPr="00F103DF">
        <w:rPr>
          <w:rFonts w:asciiTheme="minorHAnsi" w:hAnsiTheme="minorHAnsi" w:cstheme="minorHAnsi"/>
          <w:color w:val="auto"/>
          <w:szCs w:val="24"/>
        </w:rPr>
        <w:lastRenderedPageBreak/>
        <w:t>e.</w:t>
      </w:r>
      <w:r w:rsidRPr="00F103DF">
        <w:rPr>
          <w:rFonts w:asciiTheme="minorHAnsi" w:hAnsiTheme="minorHAnsi" w:cstheme="minorHAnsi"/>
          <w:color w:val="auto"/>
          <w:szCs w:val="24"/>
        </w:rPr>
        <w:tab/>
      </w:r>
      <w:r w:rsidR="00DE4540" w:rsidRPr="00F103DF">
        <w:rPr>
          <w:rFonts w:asciiTheme="minorHAnsi" w:hAnsiTheme="minorHAnsi" w:cstheme="minorHAnsi"/>
          <w:color w:val="auto"/>
          <w:szCs w:val="24"/>
        </w:rPr>
        <w:t>Previous applications – updates</w:t>
      </w:r>
    </w:p>
    <w:p w14:paraId="3A6BA18A" w14:textId="77777777" w:rsidR="00A43705" w:rsidRPr="004C1579" w:rsidRDefault="00A43705" w:rsidP="00A43705">
      <w:pPr>
        <w:pStyle w:val="ListParagraph"/>
        <w:spacing w:line="240" w:lineRule="auto"/>
        <w:ind w:left="1206" w:firstLine="0"/>
        <w:rPr>
          <w:rStyle w:val="address"/>
          <w:rFonts w:asciiTheme="minorHAnsi" w:hAnsiTheme="minorHAnsi" w:cstheme="minorHAnsi"/>
          <w:color w:val="FF0000"/>
          <w:szCs w:val="24"/>
          <w:shd w:val="clear" w:color="auto" w:fill="FFFFFF"/>
        </w:rPr>
      </w:pPr>
    </w:p>
    <w:p w14:paraId="4BE9C3B5" w14:textId="15C7C066" w:rsidR="00A43705" w:rsidRPr="00956A6F" w:rsidRDefault="00A43705" w:rsidP="00A43705">
      <w:pPr>
        <w:pStyle w:val="ListParagraph"/>
        <w:numPr>
          <w:ilvl w:val="0"/>
          <w:numId w:val="11"/>
        </w:numPr>
        <w:spacing w:line="240" w:lineRule="auto"/>
        <w:rPr>
          <w:rStyle w:val="divider1"/>
          <w:rFonts w:cstheme="minorHAnsi"/>
          <w:color w:val="auto"/>
          <w:szCs w:val="24"/>
          <w:shd w:val="clear" w:color="auto" w:fill="FFFFFF"/>
        </w:rPr>
      </w:pPr>
      <w:r w:rsidRPr="00956A6F">
        <w:rPr>
          <w:rStyle w:val="casenumber"/>
          <w:rFonts w:cstheme="minorHAnsi"/>
          <w:color w:val="auto"/>
          <w:szCs w:val="24"/>
          <w:shd w:val="clear" w:color="auto" w:fill="FFFFFF"/>
        </w:rPr>
        <w:t>20/01165/FUL </w:t>
      </w:r>
      <w:r w:rsidRPr="00956A6F">
        <w:rPr>
          <w:rStyle w:val="divider1"/>
          <w:rFonts w:cstheme="minorHAnsi"/>
          <w:color w:val="auto"/>
          <w:szCs w:val="24"/>
          <w:shd w:val="clear" w:color="auto" w:fill="FFFFFF"/>
        </w:rPr>
        <w:t>|</w:t>
      </w:r>
      <w:r w:rsidRPr="00956A6F">
        <w:rPr>
          <w:rFonts w:cstheme="minorHAnsi"/>
          <w:color w:val="auto"/>
          <w:szCs w:val="24"/>
          <w:shd w:val="clear" w:color="auto" w:fill="FFFFFF"/>
        </w:rPr>
        <w:t> </w:t>
      </w:r>
      <w:r w:rsidRPr="00956A6F">
        <w:rPr>
          <w:rStyle w:val="description"/>
          <w:rFonts w:cstheme="minorHAnsi"/>
          <w:color w:val="auto"/>
          <w:szCs w:val="24"/>
          <w:shd w:val="clear" w:color="auto" w:fill="FFFFFF"/>
        </w:rPr>
        <w:t xml:space="preserve">Redevelopment of site to provide a new </w:t>
      </w:r>
      <w:proofErr w:type="gramStart"/>
      <w:r w:rsidRPr="00956A6F">
        <w:rPr>
          <w:rStyle w:val="description"/>
          <w:rFonts w:cstheme="minorHAnsi"/>
          <w:color w:val="auto"/>
          <w:szCs w:val="24"/>
          <w:shd w:val="clear" w:color="auto" w:fill="FFFFFF"/>
        </w:rPr>
        <w:t>33 bedroom</w:t>
      </w:r>
      <w:proofErr w:type="gramEnd"/>
      <w:r w:rsidRPr="00956A6F">
        <w:rPr>
          <w:rStyle w:val="description"/>
          <w:rFonts w:cstheme="minorHAnsi"/>
          <w:color w:val="auto"/>
          <w:szCs w:val="24"/>
          <w:shd w:val="clear" w:color="auto" w:fill="FFFFFF"/>
        </w:rPr>
        <w:t xml:space="preserve"> hotel and ancillary facilities including restaurant, spa, gym, swimming pool, alehouse, bakehouse, and servicing together with associated parking and landscaping and reinstatement of former mill </w:t>
      </w:r>
      <w:proofErr w:type="spellStart"/>
      <w:r w:rsidRPr="00956A6F">
        <w:rPr>
          <w:rStyle w:val="description"/>
          <w:rFonts w:cstheme="minorHAnsi"/>
          <w:color w:val="auto"/>
          <w:szCs w:val="24"/>
          <w:shd w:val="clear" w:color="auto" w:fill="FFFFFF"/>
        </w:rPr>
        <w:t>leat</w:t>
      </w:r>
      <w:proofErr w:type="spellEnd"/>
      <w:r w:rsidRPr="00956A6F">
        <w:rPr>
          <w:rStyle w:val="description"/>
          <w:rFonts w:cstheme="minorHAnsi"/>
          <w:color w:val="auto"/>
          <w:szCs w:val="24"/>
          <w:shd w:val="clear" w:color="auto" w:fill="FFFFFF"/>
        </w:rPr>
        <w:t xml:space="preserve">. </w:t>
      </w:r>
      <w:r w:rsidRPr="00956A6F">
        <w:rPr>
          <w:rStyle w:val="divider1"/>
          <w:rFonts w:cstheme="minorHAnsi"/>
          <w:color w:val="auto"/>
          <w:szCs w:val="24"/>
          <w:shd w:val="clear" w:color="auto" w:fill="FFFFFF"/>
        </w:rPr>
        <w:t xml:space="preserve">| Mill House Hotel Station Road </w:t>
      </w:r>
      <w:proofErr w:type="spellStart"/>
      <w:r w:rsidRPr="00956A6F">
        <w:rPr>
          <w:rStyle w:val="divider1"/>
          <w:rFonts w:cstheme="minorHAnsi"/>
          <w:color w:val="auto"/>
          <w:szCs w:val="24"/>
          <w:shd w:val="clear" w:color="auto" w:fill="FFFFFF"/>
        </w:rPr>
        <w:t>Kingham</w:t>
      </w:r>
      <w:proofErr w:type="spellEnd"/>
      <w:r w:rsidRPr="00956A6F">
        <w:rPr>
          <w:rStyle w:val="divider1"/>
          <w:rFonts w:cstheme="minorHAnsi"/>
          <w:color w:val="auto"/>
          <w:szCs w:val="24"/>
          <w:shd w:val="clear" w:color="auto" w:fill="FFFFFF"/>
        </w:rPr>
        <w:t xml:space="preserve"> Chipping Norton Oxfordshire OX7 6UH</w:t>
      </w:r>
    </w:p>
    <w:p w14:paraId="2B2CB364" w14:textId="6CEACEDA" w:rsidR="00901F44" w:rsidRPr="00956A6F" w:rsidRDefault="00901F44" w:rsidP="00901F44">
      <w:pPr>
        <w:pStyle w:val="ListParagraph"/>
        <w:spacing w:line="240" w:lineRule="auto"/>
        <w:ind w:left="1206" w:firstLine="0"/>
        <w:rPr>
          <w:rStyle w:val="divider1"/>
          <w:rFonts w:cstheme="minorHAnsi"/>
          <w:color w:val="auto"/>
          <w:szCs w:val="24"/>
          <w:shd w:val="clear" w:color="auto" w:fill="FFFFFF"/>
        </w:rPr>
      </w:pPr>
    </w:p>
    <w:p w14:paraId="35A8F781" w14:textId="40C7F97B" w:rsidR="00510138" w:rsidRPr="00956A6F" w:rsidRDefault="00E23E42" w:rsidP="00E12BB4">
      <w:pPr>
        <w:pStyle w:val="ListParagraph"/>
        <w:spacing w:line="240" w:lineRule="auto"/>
        <w:ind w:left="1206" w:firstLine="0"/>
        <w:rPr>
          <w:rFonts w:asciiTheme="minorHAnsi" w:hAnsiTheme="minorHAnsi" w:cstheme="minorHAnsi"/>
          <w:color w:val="auto"/>
          <w:szCs w:val="24"/>
        </w:rPr>
      </w:pPr>
      <w:r w:rsidRPr="00956A6F">
        <w:rPr>
          <w:rFonts w:asciiTheme="minorHAnsi" w:hAnsiTheme="minorHAnsi" w:cstheme="minorHAnsi"/>
          <w:color w:val="auto"/>
          <w:szCs w:val="24"/>
        </w:rPr>
        <w:t xml:space="preserve">Both </w:t>
      </w:r>
      <w:proofErr w:type="spellStart"/>
      <w:r w:rsidRPr="00956A6F">
        <w:rPr>
          <w:rFonts w:asciiTheme="minorHAnsi" w:hAnsiTheme="minorHAnsi" w:cstheme="minorHAnsi"/>
          <w:color w:val="auto"/>
          <w:szCs w:val="24"/>
        </w:rPr>
        <w:t>Bledington</w:t>
      </w:r>
      <w:proofErr w:type="spellEnd"/>
      <w:r w:rsidRPr="00956A6F">
        <w:rPr>
          <w:rFonts w:asciiTheme="minorHAnsi" w:hAnsiTheme="minorHAnsi" w:cstheme="minorHAnsi"/>
          <w:color w:val="auto"/>
          <w:szCs w:val="24"/>
        </w:rPr>
        <w:t xml:space="preserve"> and Churchill</w:t>
      </w:r>
      <w:r w:rsidR="0053401E" w:rsidRPr="00956A6F">
        <w:rPr>
          <w:rFonts w:asciiTheme="minorHAnsi" w:hAnsiTheme="minorHAnsi" w:cstheme="minorHAnsi"/>
          <w:color w:val="auto"/>
          <w:szCs w:val="24"/>
        </w:rPr>
        <w:t xml:space="preserve"> Parish Councils</w:t>
      </w:r>
      <w:r w:rsidRPr="00956A6F">
        <w:rPr>
          <w:rFonts w:asciiTheme="minorHAnsi" w:hAnsiTheme="minorHAnsi" w:cstheme="minorHAnsi"/>
          <w:color w:val="auto"/>
          <w:szCs w:val="24"/>
        </w:rPr>
        <w:t xml:space="preserve"> have now responded to emails re. railway bridge walkway. Churchill are re-drafting our letters and will send to the OCC, WODC, Edgars and </w:t>
      </w:r>
      <w:r w:rsidR="0053401E" w:rsidRPr="00956A6F">
        <w:rPr>
          <w:rFonts w:asciiTheme="minorHAnsi" w:hAnsiTheme="minorHAnsi" w:cstheme="minorHAnsi"/>
          <w:color w:val="auto"/>
          <w:szCs w:val="24"/>
        </w:rPr>
        <w:t>Network Rail.</w:t>
      </w:r>
    </w:p>
    <w:p w14:paraId="52BAB13C" w14:textId="22A2BC2F" w:rsidR="0053401E" w:rsidRPr="00956A6F" w:rsidRDefault="0053401E" w:rsidP="00E12BB4">
      <w:pPr>
        <w:pStyle w:val="ListParagraph"/>
        <w:spacing w:line="240" w:lineRule="auto"/>
        <w:ind w:left="1206" w:firstLine="0"/>
        <w:rPr>
          <w:rFonts w:asciiTheme="minorHAnsi" w:hAnsiTheme="minorHAnsi" w:cstheme="minorHAnsi"/>
          <w:color w:val="auto"/>
          <w:szCs w:val="24"/>
        </w:rPr>
      </w:pPr>
      <w:r w:rsidRPr="00956A6F">
        <w:rPr>
          <w:rFonts w:asciiTheme="minorHAnsi" w:hAnsiTheme="minorHAnsi" w:cstheme="minorHAnsi"/>
          <w:color w:val="auto"/>
          <w:szCs w:val="24"/>
        </w:rPr>
        <w:t>To discuss</w:t>
      </w:r>
      <w:r w:rsidR="0041587F" w:rsidRPr="00956A6F">
        <w:rPr>
          <w:rFonts w:asciiTheme="minorHAnsi" w:hAnsiTheme="minorHAnsi" w:cstheme="minorHAnsi"/>
          <w:color w:val="auto"/>
          <w:szCs w:val="24"/>
        </w:rPr>
        <w:t xml:space="preserve"> next steps and whether an official proposal be put together </w:t>
      </w:r>
      <w:r w:rsidR="00761503" w:rsidRPr="00956A6F">
        <w:rPr>
          <w:rFonts w:asciiTheme="minorHAnsi" w:hAnsiTheme="minorHAnsi" w:cstheme="minorHAnsi"/>
          <w:color w:val="auto"/>
          <w:szCs w:val="24"/>
        </w:rPr>
        <w:t>with the Council</w:t>
      </w:r>
      <w:r w:rsidR="00956A6F" w:rsidRPr="00956A6F">
        <w:rPr>
          <w:rFonts w:asciiTheme="minorHAnsi" w:hAnsiTheme="minorHAnsi" w:cstheme="minorHAnsi"/>
          <w:color w:val="auto"/>
          <w:szCs w:val="24"/>
        </w:rPr>
        <w:t xml:space="preserve"> re. costs.</w:t>
      </w:r>
    </w:p>
    <w:p w14:paraId="654133A9" w14:textId="1167CEE9" w:rsidR="00E12BB4" w:rsidRPr="004C1579" w:rsidRDefault="00E12BB4" w:rsidP="00E12BB4">
      <w:pPr>
        <w:pStyle w:val="ListParagraph"/>
        <w:spacing w:line="240" w:lineRule="auto"/>
        <w:ind w:left="1206" w:firstLine="0"/>
        <w:rPr>
          <w:rFonts w:asciiTheme="minorHAnsi" w:hAnsiTheme="minorHAnsi" w:cstheme="minorHAnsi"/>
          <w:color w:val="FF0000"/>
          <w:szCs w:val="24"/>
        </w:rPr>
      </w:pPr>
    </w:p>
    <w:p w14:paraId="5679856D" w14:textId="77777777" w:rsidR="00E12BB4" w:rsidRPr="004C1579" w:rsidRDefault="00E12BB4" w:rsidP="00E12BB4">
      <w:pPr>
        <w:pStyle w:val="ListParagraph"/>
        <w:spacing w:line="240" w:lineRule="auto"/>
        <w:ind w:left="1206" w:firstLine="0"/>
        <w:rPr>
          <w:rFonts w:cstheme="minorHAnsi"/>
          <w:color w:val="FF0000"/>
          <w:szCs w:val="24"/>
          <w:shd w:val="clear" w:color="auto" w:fill="FFFFFF"/>
        </w:rPr>
      </w:pPr>
    </w:p>
    <w:p w14:paraId="0311BCC6" w14:textId="6FC54D5D" w:rsidR="008A5311" w:rsidRPr="00956A6F" w:rsidRDefault="00F9328D" w:rsidP="00690DD9">
      <w:pPr>
        <w:spacing w:line="240" w:lineRule="auto"/>
        <w:ind w:left="425" w:hanging="442"/>
        <w:rPr>
          <w:rFonts w:asciiTheme="minorHAnsi" w:hAnsiTheme="minorHAnsi" w:cstheme="minorHAnsi"/>
          <w:color w:val="auto"/>
          <w:szCs w:val="24"/>
        </w:rPr>
      </w:pPr>
      <w:r w:rsidRPr="00956A6F">
        <w:rPr>
          <w:rFonts w:asciiTheme="minorHAnsi" w:hAnsiTheme="minorHAnsi" w:cstheme="minorHAnsi"/>
          <w:b/>
          <w:color w:val="auto"/>
          <w:szCs w:val="24"/>
        </w:rPr>
        <w:t>1</w:t>
      </w:r>
      <w:r w:rsidR="008242DB" w:rsidRPr="00956A6F">
        <w:rPr>
          <w:rFonts w:asciiTheme="minorHAnsi" w:hAnsiTheme="minorHAnsi" w:cstheme="minorHAnsi"/>
          <w:b/>
          <w:color w:val="auto"/>
          <w:szCs w:val="24"/>
        </w:rPr>
        <w:t>0</w:t>
      </w:r>
      <w:r w:rsidR="00F50A0D" w:rsidRPr="00956A6F">
        <w:rPr>
          <w:rFonts w:asciiTheme="minorHAnsi" w:hAnsiTheme="minorHAnsi" w:cstheme="minorHAnsi"/>
          <w:color w:val="auto"/>
          <w:szCs w:val="24"/>
        </w:rPr>
        <w:tab/>
        <w:t>Finance</w:t>
      </w:r>
    </w:p>
    <w:p w14:paraId="6A80FEE0" w14:textId="3198F880" w:rsidR="00ED2B8F" w:rsidRPr="00956A6F" w:rsidRDefault="00690DD9" w:rsidP="002550D8">
      <w:pPr>
        <w:spacing w:line="240" w:lineRule="auto"/>
        <w:ind w:left="851" w:hanging="425"/>
        <w:rPr>
          <w:rFonts w:asciiTheme="minorHAnsi" w:hAnsiTheme="minorHAnsi" w:cstheme="minorHAnsi"/>
          <w:color w:val="auto"/>
          <w:szCs w:val="24"/>
        </w:rPr>
      </w:pPr>
      <w:r w:rsidRPr="00956A6F">
        <w:rPr>
          <w:rFonts w:asciiTheme="minorHAnsi" w:hAnsiTheme="minorHAnsi" w:cstheme="minorHAnsi"/>
          <w:color w:val="auto"/>
          <w:szCs w:val="24"/>
        </w:rPr>
        <w:t>a</w:t>
      </w:r>
      <w:r w:rsidR="008A5311" w:rsidRPr="00956A6F">
        <w:rPr>
          <w:rFonts w:asciiTheme="minorHAnsi" w:hAnsiTheme="minorHAnsi" w:cstheme="minorHAnsi"/>
          <w:color w:val="auto"/>
          <w:szCs w:val="24"/>
        </w:rPr>
        <w:t>.</w:t>
      </w:r>
      <w:r w:rsidR="008A5311" w:rsidRPr="00956A6F">
        <w:rPr>
          <w:rFonts w:asciiTheme="minorHAnsi" w:hAnsiTheme="minorHAnsi" w:cstheme="minorHAnsi"/>
          <w:color w:val="auto"/>
          <w:szCs w:val="24"/>
        </w:rPr>
        <w:tab/>
      </w:r>
      <w:r w:rsidR="00FF2061" w:rsidRPr="00956A6F">
        <w:rPr>
          <w:rFonts w:asciiTheme="minorHAnsi" w:hAnsiTheme="minorHAnsi" w:cstheme="minorHAnsi"/>
          <w:color w:val="auto"/>
          <w:szCs w:val="24"/>
        </w:rPr>
        <w:t>To approve current expenditure and sign cheques</w:t>
      </w:r>
      <w:r w:rsidR="00BD664D" w:rsidRPr="00956A6F">
        <w:rPr>
          <w:rFonts w:asciiTheme="minorHAnsi" w:hAnsiTheme="minorHAnsi" w:cstheme="minorHAnsi"/>
          <w:color w:val="auto"/>
          <w:szCs w:val="24"/>
        </w:rPr>
        <w:tab/>
      </w:r>
      <w:r w:rsidR="00BD664D" w:rsidRPr="00956A6F">
        <w:rPr>
          <w:rFonts w:asciiTheme="minorHAnsi" w:hAnsiTheme="minorHAnsi" w:cstheme="minorHAnsi"/>
          <w:color w:val="auto"/>
          <w:szCs w:val="24"/>
        </w:rPr>
        <w:tab/>
      </w:r>
      <w:r w:rsidR="00BD664D" w:rsidRPr="00956A6F">
        <w:rPr>
          <w:rFonts w:asciiTheme="minorHAnsi" w:hAnsiTheme="minorHAnsi" w:cstheme="minorHAnsi"/>
          <w:color w:val="auto"/>
          <w:szCs w:val="24"/>
        </w:rPr>
        <w:tab/>
      </w:r>
    </w:p>
    <w:p w14:paraId="08D2A608" w14:textId="17161074" w:rsidR="00777195" w:rsidRPr="00956A6F" w:rsidRDefault="00690DD9" w:rsidP="002550D8">
      <w:pPr>
        <w:spacing w:line="240" w:lineRule="auto"/>
        <w:ind w:left="851" w:hanging="425"/>
        <w:rPr>
          <w:rFonts w:asciiTheme="minorHAnsi" w:hAnsiTheme="minorHAnsi" w:cstheme="minorHAnsi"/>
          <w:color w:val="auto"/>
          <w:szCs w:val="24"/>
        </w:rPr>
      </w:pPr>
      <w:r w:rsidRPr="00956A6F">
        <w:rPr>
          <w:rFonts w:asciiTheme="minorHAnsi" w:hAnsiTheme="minorHAnsi" w:cstheme="minorHAnsi"/>
          <w:color w:val="auto"/>
          <w:szCs w:val="24"/>
        </w:rPr>
        <w:t>b</w:t>
      </w:r>
      <w:r w:rsidR="00F50A0D" w:rsidRPr="00956A6F">
        <w:rPr>
          <w:rFonts w:asciiTheme="minorHAnsi" w:hAnsiTheme="minorHAnsi" w:cstheme="minorHAnsi"/>
          <w:color w:val="auto"/>
          <w:szCs w:val="24"/>
        </w:rPr>
        <w:t>.</w:t>
      </w:r>
      <w:r w:rsidR="00F50A0D" w:rsidRPr="00956A6F">
        <w:rPr>
          <w:rFonts w:asciiTheme="minorHAnsi" w:hAnsiTheme="minorHAnsi" w:cstheme="minorHAnsi"/>
          <w:color w:val="auto"/>
          <w:szCs w:val="24"/>
        </w:rPr>
        <w:tab/>
        <w:t>Monies received</w:t>
      </w:r>
    </w:p>
    <w:p w14:paraId="6E8348ED" w14:textId="007E2274" w:rsidR="00F50A0D" w:rsidRPr="00956A6F" w:rsidRDefault="00690DD9" w:rsidP="002550D8">
      <w:pPr>
        <w:spacing w:line="240" w:lineRule="auto"/>
        <w:ind w:left="851" w:hanging="425"/>
        <w:rPr>
          <w:rFonts w:asciiTheme="minorHAnsi" w:hAnsiTheme="minorHAnsi" w:cstheme="minorHAnsi"/>
          <w:color w:val="auto"/>
          <w:szCs w:val="24"/>
        </w:rPr>
      </w:pPr>
      <w:r w:rsidRPr="00956A6F">
        <w:rPr>
          <w:rFonts w:asciiTheme="minorHAnsi" w:hAnsiTheme="minorHAnsi" w:cstheme="minorHAnsi"/>
          <w:color w:val="auto"/>
          <w:szCs w:val="24"/>
        </w:rPr>
        <w:t>c</w:t>
      </w:r>
      <w:r w:rsidR="00F50A0D" w:rsidRPr="00956A6F">
        <w:rPr>
          <w:rFonts w:asciiTheme="minorHAnsi" w:hAnsiTheme="minorHAnsi" w:cstheme="minorHAnsi"/>
          <w:color w:val="auto"/>
          <w:szCs w:val="24"/>
        </w:rPr>
        <w:t>.</w:t>
      </w:r>
      <w:r w:rsidR="00F50A0D" w:rsidRPr="00956A6F">
        <w:rPr>
          <w:rFonts w:asciiTheme="minorHAnsi" w:hAnsiTheme="minorHAnsi" w:cstheme="minorHAnsi"/>
          <w:color w:val="auto"/>
          <w:szCs w:val="24"/>
        </w:rPr>
        <w:tab/>
        <w:t>Current account balance</w:t>
      </w:r>
    </w:p>
    <w:p w14:paraId="3D91A21D" w14:textId="6161321A" w:rsidR="001A1F27" w:rsidRPr="00956A6F" w:rsidRDefault="0022478E" w:rsidP="005A64F0">
      <w:pPr>
        <w:spacing w:line="240" w:lineRule="auto"/>
        <w:ind w:left="851" w:hanging="425"/>
        <w:rPr>
          <w:rFonts w:asciiTheme="minorHAnsi" w:hAnsiTheme="minorHAnsi" w:cstheme="minorHAnsi"/>
          <w:color w:val="auto"/>
          <w:szCs w:val="24"/>
        </w:rPr>
      </w:pPr>
      <w:r w:rsidRPr="00956A6F">
        <w:rPr>
          <w:rFonts w:asciiTheme="minorHAnsi" w:hAnsiTheme="minorHAnsi" w:cstheme="minorHAnsi"/>
          <w:color w:val="auto"/>
          <w:szCs w:val="24"/>
        </w:rPr>
        <w:t>d</w:t>
      </w:r>
      <w:r w:rsidR="00F50A0D" w:rsidRPr="00956A6F">
        <w:rPr>
          <w:rFonts w:asciiTheme="minorHAnsi" w:hAnsiTheme="minorHAnsi" w:cstheme="minorHAnsi"/>
          <w:color w:val="auto"/>
          <w:szCs w:val="24"/>
        </w:rPr>
        <w:t>.</w:t>
      </w:r>
      <w:r w:rsidR="00F50A0D" w:rsidRPr="00956A6F">
        <w:rPr>
          <w:rFonts w:asciiTheme="minorHAnsi" w:hAnsiTheme="minorHAnsi" w:cstheme="minorHAnsi"/>
          <w:color w:val="auto"/>
          <w:szCs w:val="24"/>
        </w:rPr>
        <w:tab/>
        <w:t>To approve budget update</w:t>
      </w:r>
    </w:p>
    <w:p w14:paraId="1704F4D9" w14:textId="7659124B" w:rsidR="00EA0AF3" w:rsidRPr="00956A6F" w:rsidRDefault="0022478E" w:rsidP="00623E31">
      <w:pPr>
        <w:spacing w:line="240" w:lineRule="auto"/>
        <w:ind w:left="851" w:hanging="425"/>
        <w:rPr>
          <w:rFonts w:asciiTheme="minorHAnsi" w:hAnsiTheme="minorHAnsi" w:cstheme="minorHAnsi"/>
          <w:color w:val="auto"/>
          <w:szCs w:val="24"/>
        </w:rPr>
      </w:pPr>
      <w:r w:rsidRPr="00956A6F">
        <w:rPr>
          <w:rFonts w:asciiTheme="minorHAnsi" w:hAnsiTheme="minorHAnsi" w:cstheme="minorHAnsi"/>
          <w:color w:val="auto"/>
          <w:szCs w:val="24"/>
        </w:rPr>
        <w:t>e</w:t>
      </w:r>
      <w:r w:rsidR="00F50A0D" w:rsidRPr="00956A6F">
        <w:rPr>
          <w:rFonts w:asciiTheme="minorHAnsi" w:hAnsiTheme="minorHAnsi" w:cstheme="minorHAnsi"/>
          <w:color w:val="auto"/>
          <w:szCs w:val="24"/>
        </w:rPr>
        <w:t>.</w:t>
      </w:r>
      <w:r w:rsidR="00F50A0D" w:rsidRPr="00956A6F">
        <w:rPr>
          <w:rFonts w:asciiTheme="minorHAnsi" w:hAnsiTheme="minorHAnsi" w:cstheme="minorHAnsi"/>
          <w:color w:val="auto"/>
          <w:szCs w:val="24"/>
        </w:rPr>
        <w:tab/>
        <w:t>To approve finance update</w:t>
      </w:r>
    </w:p>
    <w:p w14:paraId="21B721CA" w14:textId="4200421A" w:rsidR="003C4EC0" w:rsidRPr="00956A6F" w:rsidRDefault="0022478E" w:rsidP="003C4EC0">
      <w:pPr>
        <w:spacing w:after="120" w:line="240" w:lineRule="auto"/>
        <w:ind w:left="850" w:hanging="425"/>
        <w:rPr>
          <w:rFonts w:asciiTheme="minorHAnsi" w:hAnsiTheme="minorHAnsi" w:cstheme="minorHAnsi"/>
          <w:color w:val="auto"/>
          <w:szCs w:val="24"/>
        </w:rPr>
      </w:pPr>
      <w:r w:rsidRPr="00956A6F">
        <w:rPr>
          <w:rFonts w:asciiTheme="minorHAnsi" w:hAnsiTheme="minorHAnsi" w:cstheme="minorHAnsi"/>
          <w:color w:val="auto"/>
          <w:szCs w:val="24"/>
        </w:rPr>
        <w:t>f</w:t>
      </w:r>
      <w:r w:rsidR="00F50A0D" w:rsidRPr="00956A6F">
        <w:rPr>
          <w:rFonts w:asciiTheme="minorHAnsi" w:hAnsiTheme="minorHAnsi" w:cstheme="minorHAnsi"/>
          <w:color w:val="auto"/>
          <w:szCs w:val="24"/>
        </w:rPr>
        <w:t>.</w:t>
      </w:r>
      <w:r w:rsidR="00F50A0D" w:rsidRPr="00956A6F">
        <w:rPr>
          <w:rFonts w:asciiTheme="minorHAnsi" w:hAnsiTheme="minorHAnsi" w:cstheme="minorHAnsi"/>
          <w:color w:val="auto"/>
          <w:szCs w:val="24"/>
        </w:rPr>
        <w:tab/>
        <w:t>To approve bank reconciliation</w:t>
      </w:r>
    </w:p>
    <w:p w14:paraId="7C304294" w14:textId="51F306C3" w:rsidR="004726A3" w:rsidRPr="00EB7BFD" w:rsidRDefault="00690DD9" w:rsidP="008242DB">
      <w:pPr>
        <w:spacing w:after="120" w:line="240" w:lineRule="auto"/>
        <w:ind w:left="425" w:hanging="442"/>
        <w:rPr>
          <w:rFonts w:asciiTheme="minorHAnsi" w:hAnsiTheme="minorHAnsi" w:cstheme="minorHAnsi"/>
          <w:color w:val="auto"/>
          <w:szCs w:val="24"/>
        </w:rPr>
      </w:pPr>
      <w:r w:rsidRPr="00EB7BFD">
        <w:rPr>
          <w:rFonts w:asciiTheme="minorHAnsi" w:hAnsiTheme="minorHAnsi" w:cstheme="minorHAnsi"/>
          <w:b/>
          <w:color w:val="auto"/>
          <w:szCs w:val="24"/>
        </w:rPr>
        <w:t>1</w:t>
      </w:r>
      <w:r w:rsidR="008242DB" w:rsidRPr="00EB7BFD">
        <w:rPr>
          <w:rFonts w:asciiTheme="minorHAnsi" w:hAnsiTheme="minorHAnsi" w:cstheme="minorHAnsi"/>
          <w:b/>
          <w:color w:val="auto"/>
          <w:szCs w:val="24"/>
        </w:rPr>
        <w:t>1</w:t>
      </w:r>
      <w:r w:rsidR="00333C7A" w:rsidRPr="00EB7BFD">
        <w:rPr>
          <w:rFonts w:asciiTheme="minorHAnsi" w:hAnsiTheme="minorHAnsi" w:cstheme="minorHAnsi"/>
          <w:color w:val="auto"/>
          <w:szCs w:val="24"/>
        </w:rPr>
        <w:tab/>
      </w:r>
      <w:r w:rsidR="00F50A0D" w:rsidRPr="00EB7BFD">
        <w:rPr>
          <w:rFonts w:asciiTheme="minorHAnsi" w:hAnsiTheme="minorHAnsi" w:cstheme="minorHAnsi"/>
          <w:color w:val="auto"/>
          <w:szCs w:val="24"/>
        </w:rPr>
        <w:t>To receive items for information only</w:t>
      </w:r>
      <w:r w:rsidRPr="00EB7BFD">
        <w:rPr>
          <w:rFonts w:asciiTheme="minorHAnsi" w:hAnsiTheme="minorHAnsi" w:cstheme="minorHAnsi"/>
          <w:color w:val="auto"/>
          <w:szCs w:val="24"/>
        </w:rPr>
        <w:t xml:space="preserve"> and for next </w:t>
      </w:r>
      <w:proofErr w:type="gramStart"/>
      <w:r w:rsidRPr="00EB7BFD">
        <w:rPr>
          <w:rFonts w:asciiTheme="minorHAnsi" w:hAnsiTheme="minorHAnsi" w:cstheme="minorHAnsi"/>
          <w:color w:val="auto"/>
          <w:szCs w:val="24"/>
        </w:rPr>
        <w:t>agenda</w:t>
      </w:r>
      <w:proofErr w:type="gramEnd"/>
    </w:p>
    <w:p w14:paraId="627719CE" w14:textId="72B7D3FB" w:rsidR="00333C7A" w:rsidRPr="00EB7BFD" w:rsidRDefault="00690DD9" w:rsidP="00FD6B33">
      <w:pPr>
        <w:spacing w:after="120" w:line="240" w:lineRule="auto"/>
        <w:ind w:left="426" w:hanging="441"/>
        <w:rPr>
          <w:rFonts w:asciiTheme="minorHAnsi" w:hAnsiTheme="minorHAnsi" w:cstheme="minorHAnsi"/>
          <w:color w:val="auto"/>
          <w:szCs w:val="24"/>
        </w:rPr>
      </w:pPr>
      <w:r w:rsidRPr="00EB7BFD">
        <w:rPr>
          <w:rFonts w:asciiTheme="minorHAnsi" w:hAnsiTheme="minorHAnsi" w:cstheme="minorHAnsi"/>
          <w:b/>
          <w:color w:val="auto"/>
          <w:szCs w:val="24"/>
        </w:rPr>
        <w:t>1</w:t>
      </w:r>
      <w:r w:rsidR="008242DB" w:rsidRPr="00EB7BFD">
        <w:rPr>
          <w:rFonts w:asciiTheme="minorHAnsi" w:hAnsiTheme="minorHAnsi" w:cstheme="minorHAnsi"/>
          <w:b/>
          <w:color w:val="auto"/>
          <w:szCs w:val="24"/>
        </w:rPr>
        <w:t>2</w:t>
      </w:r>
      <w:r w:rsidR="00F50A0D" w:rsidRPr="00EB7BFD">
        <w:rPr>
          <w:rFonts w:asciiTheme="minorHAnsi" w:hAnsiTheme="minorHAnsi" w:cstheme="minorHAnsi"/>
          <w:color w:val="auto"/>
          <w:szCs w:val="24"/>
        </w:rPr>
        <w:tab/>
        <w:t xml:space="preserve">Next meeting </w:t>
      </w:r>
      <w:r w:rsidR="009C42FD" w:rsidRPr="00EB7BFD">
        <w:rPr>
          <w:rFonts w:asciiTheme="minorHAnsi" w:hAnsiTheme="minorHAnsi" w:cstheme="minorHAnsi"/>
          <w:color w:val="auto"/>
          <w:szCs w:val="24"/>
        </w:rPr>
        <w:t>–</w:t>
      </w:r>
      <w:r w:rsidR="004D64C8" w:rsidRPr="00EB7BFD">
        <w:rPr>
          <w:rFonts w:asciiTheme="minorHAnsi" w:hAnsiTheme="minorHAnsi" w:cstheme="minorHAnsi"/>
          <w:color w:val="auto"/>
          <w:szCs w:val="24"/>
        </w:rPr>
        <w:t xml:space="preserve"> </w:t>
      </w:r>
      <w:r w:rsidR="001E4202" w:rsidRPr="00EB7BFD">
        <w:rPr>
          <w:rFonts w:asciiTheme="minorHAnsi" w:hAnsiTheme="minorHAnsi" w:cstheme="minorHAnsi"/>
          <w:color w:val="auto"/>
          <w:szCs w:val="24"/>
        </w:rPr>
        <w:t xml:space="preserve">Wednesday </w:t>
      </w:r>
      <w:r w:rsidR="00EB7BFD" w:rsidRPr="00EB7BFD">
        <w:rPr>
          <w:rFonts w:asciiTheme="minorHAnsi" w:hAnsiTheme="minorHAnsi" w:cstheme="minorHAnsi"/>
          <w:color w:val="auto"/>
          <w:szCs w:val="24"/>
        </w:rPr>
        <w:t>21</w:t>
      </w:r>
      <w:r w:rsidR="0046288B" w:rsidRPr="00EB7BFD">
        <w:rPr>
          <w:rFonts w:asciiTheme="minorHAnsi" w:hAnsiTheme="minorHAnsi" w:cstheme="minorHAnsi"/>
          <w:color w:val="auto"/>
          <w:szCs w:val="24"/>
        </w:rPr>
        <w:t xml:space="preserve"> </w:t>
      </w:r>
      <w:r w:rsidR="00EB7BFD" w:rsidRPr="00EB7BFD">
        <w:rPr>
          <w:rFonts w:asciiTheme="minorHAnsi" w:hAnsiTheme="minorHAnsi" w:cstheme="minorHAnsi"/>
          <w:color w:val="auto"/>
          <w:szCs w:val="24"/>
        </w:rPr>
        <w:t>April</w:t>
      </w:r>
      <w:r w:rsidR="005F5211" w:rsidRPr="00EB7BFD">
        <w:rPr>
          <w:rFonts w:asciiTheme="minorHAnsi" w:hAnsiTheme="minorHAnsi" w:cstheme="minorHAnsi"/>
          <w:color w:val="auto"/>
          <w:szCs w:val="24"/>
        </w:rPr>
        <w:t xml:space="preserve"> </w:t>
      </w:r>
      <w:r w:rsidR="008A5311" w:rsidRPr="00EB7BFD">
        <w:rPr>
          <w:rFonts w:asciiTheme="minorHAnsi" w:hAnsiTheme="minorHAnsi" w:cstheme="minorHAnsi"/>
          <w:color w:val="auto"/>
          <w:szCs w:val="24"/>
        </w:rPr>
        <w:t>202</w:t>
      </w:r>
      <w:r w:rsidR="00D318D6" w:rsidRPr="00EB7BFD">
        <w:rPr>
          <w:rFonts w:asciiTheme="minorHAnsi" w:hAnsiTheme="minorHAnsi" w:cstheme="minorHAnsi"/>
          <w:color w:val="auto"/>
          <w:szCs w:val="24"/>
        </w:rPr>
        <w:t>1</w:t>
      </w:r>
      <w:r w:rsidR="008A5311" w:rsidRPr="00EB7BFD">
        <w:rPr>
          <w:rFonts w:asciiTheme="minorHAnsi" w:hAnsiTheme="minorHAnsi" w:cstheme="minorHAnsi"/>
          <w:color w:val="auto"/>
          <w:szCs w:val="24"/>
        </w:rPr>
        <w:t>, 7.30 pm</w:t>
      </w:r>
    </w:p>
    <w:p w14:paraId="000B7907" w14:textId="532EAE59" w:rsidR="00242D19" w:rsidRPr="004C1579" w:rsidRDefault="00242D19" w:rsidP="00FD6B33">
      <w:pPr>
        <w:spacing w:after="120" w:line="240" w:lineRule="auto"/>
        <w:ind w:left="426" w:hanging="441"/>
        <w:rPr>
          <w:rFonts w:asciiTheme="minorHAnsi" w:hAnsiTheme="minorHAnsi" w:cstheme="minorHAnsi"/>
          <w:color w:val="FF0000"/>
          <w:sz w:val="22"/>
        </w:rPr>
      </w:pPr>
    </w:p>
    <w:sectPr w:rsidR="00242D19" w:rsidRPr="004C1579" w:rsidSect="00234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248E8" w14:textId="77777777" w:rsidR="00EC39CC" w:rsidRDefault="00EC39CC" w:rsidP="008743F1">
      <w:pPr>
        <w:spacing w:line="240" w:lineRule="auto"/>
      </w:pPr>
      <w:r>
        <w:separator/>
      </w:r>
    </w:p>
  </w:endnote>
  <w:endnote w:type="continuationSeparator" w:id="0">
    <w:p w14:paraId="31E997BE" w14:textId="77777777" w:rsidR="00EC39CC" w:rsidRDefault="00EC39CC" w:rsidP="0087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929B" w14:textId="77777777" w:rsidR="00F13D07" w:rsidRDefault="00F1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51E4" w14:textId="77777777" w:rsidR="00F13D07" w:rsidRDefault="00F13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1999" w14:textId="77777777" w:rsidR="00F13D07" w:rsidRDefault="00F1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80528" w14:textId="77777777" w:rsidR="00EC39CC" w:rsidRDefault="00EC39CC" w:rsidP="008743F1">
      <w:pPr>
        <w:spacing w:line="240" w:lineRule="auto"/>
      </w:pPr>
      <w:r>
        <w:separator/>
      </w:r>
    </w:p>
  </w:footnote>
  <w:footnote w:type="continuationSeparator" w:id="0">
    <w:p w14:paraId="30B6437B" w14:textId="77777777" w:rsidR="00EC39CC" w:rsidRDefault="00EC39CC" w:rsidP="0087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EA0A" w14:textId="77777777" w:rsidR="00F13D07" w:rsidRDefault="00F1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CB1C" w14:textId="00B53603" w:rsidR="008743F1" w:rsidRDefault="008743F1">
    <w:pPr>
      <w:pStyle w:val="Header"/>
    </w:pPr>
    <w:r>
      <w:tab/>
    </w:r>
    <w:r>
      <w:tab/>
    </w:r>
    <w:proofErr w:type="spellStart"/>
    <w:r>
      <w:t>Kingham</w:t>
    </w:r>
    <w:proofErr w:type="spellEnd"/>
    <w: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5D84" w14:textId="77777777" w:rsidR="00F13D07" w:rsidRDefault="00F1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137F"/>
    <w:multiLevelType w:val="hybridMultilevel"/>
    <w:tmpl w:val="4D30B430"/>
    <w:lvl w:ilvl="0" w:tplc="750476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1BB3D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2F57C6"/>
    <w:multiLevelType w:val="hybridMultilevel"/>
    <w:tmpl w:val="463E07F2"/>
    <w:lvl w:ilvl="0" w:tplc="5EFC88C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420CF6"/>
    <w:multiLevelType w:val="hybridMultilevel"/>
    <w:tmpl w:val="FDBA8F54"/>
    <w:lvl w:ilvl="0" w:tplc="761EF9C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D5ABC"/>
    <w:multiLevelType w:val="multilevel"/>
    <w:tmpl w:val="7C8ECC12"/>
    <w:lvl w:ilvl="0">
      <w:start w:val="1"/>
      <w:numFmt w:val="decimal"/>
      <w:lvlText w:val="%1."/>
      <w:lvlJc w:val="left"/>
      <w:pPr>
        <w:ind w:left="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7C480A"/>
    <w:multiLevelType w:val="hybridMultilevel"/>
    <w:tmpl w:val="F14ED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D73A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1115FB"/>
    <w:multiLevelType w:val="hybridMultilevel"/>
    <w:tmpl w:val="77E0577E"/>
    <w:lvl w:ilvl="0" w:tplc="8250B2A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FDE60BB"/>
    <w:multiLevelType w:val="hybridMultilevel"/>
    <w:tmpl w:val="06ECDFE4"/>
    <w:lvl w:ilvl="0" w:tplc="194CC8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15:restartNumberingAfterBreak="0">
    <w:nsid w:val="7D270C8E"/>
    <w:multiLevelType w:val="hybridMultilevel"/>
    <w:tmpl w:val="6BAAB1CC"/>
    <w:lvl w:ilvl="0" w:tplc="1D8A7DBE">
      <w:start w:val="1"/>
      <w:numFmt w:val="bullet"/>
      <w:lvlText w:val="-"/>
      <w:lvlJc w:val="left"/>
      <w:pPr>
        <w:ind w:left="1566" w:hanging="360"/>
      </w:pPr>
      <w:rPr>
        <w:rFonts w:ascii="Calibri" w:eastAsia="Calibri" w:hAnsi="Calibri" w:cs="Calibri"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1"/>
  </w:num>
  <w:num w:numId="6">
    <w:abstractNumId w:val="13"/>
  </w:num>
  <w:num w:numId="7">
    <w:abstractNumId w:val="3"/>
  </w:num>
  <w:num w:numId="8">
    <w:abstractNumId w:val="10"/>
  </w:num>
  <w:num w:numId="9">
    <w:abstractNumId w:val="0"/>
  </w:num>
  <w:num w:numId="10">
    <w:abstractNumId w:val="5"/>
  </w:num>
  <w:num w:numId="11">
    <w:abstractNumId w:val="12"/>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BF"/>
    <w:rsid w:val="00000543"/>
    <w:rsid w:val="00000559"/>
    <w:rsid w:val="00013108"/>
    <w:rsid w:val="0001588E"/>
    <w:rsid w:val="00023112"/>
    <w:rsid w:val="00023FBC"/>
    <w:rsid w:val="0002400A"/>
    <w:rsid w:val="00033847"/>
    <w:rsid w:val="00035311"/>
    <w:rsid w:val="00045D66"/>
    <w:rsid w:val="00051680"/>
    <w:rsid w:val="00053A01"/>
    <w:rsid w:val="000578F8"/>
    <w:rsid w:val="000625DE"/>
    <w:rsid w:val="00062DC6"/>
    <w:rsid w:val="00064CDA"/>
    <w:rsid w:val="00065637"/>
    <w:rsid w:val="00070271"/>
    <w:rsid w:val="00070392"/>
    <w:rsid w:val="000705F9"/>
    <w:rsid w:val="00070E81"/>
    <w:rsid w:val="000719F1"/>
    <w:rsid w:val="00073CDB"/>
    <w:rsid w:val="00076E10"/>
    <w:rsid w:val="000834D0"/>
    <w:rsid w:val="00085ADB"/>
    <w:rsid w:val="0009061B"/>
    <w:rsid w:val="000916B2"/>
    <w:rsid w:val="00093ADE"/>
    <w:rsid w:val="000A07BA"/>
    <w:rsid w:val="000A11BD"/>
    <w:rsid w:val="000A1CCA"/>
    <w:rsid w:val="000B06FF"/>
    <w:rsid w:val="000B2F25"/>
    <w:rsid w:val="000B4A3C"/>
    <w:rsid w:val="000C13FF"/>
    <w:rsid w:val="000C2799"/>
    <w:rsid w:val="000C6C51"/>
    <w:rsid w:val="000D1A45"/>
    <w:rsid w:val="000D40FA"/>
    <w:rsid w:val="000D4842"/>
    <w:rsid w:val="000D6765"/>
    <w:rsid w:val="000E20E6"/>
    <w:rsid w:val="000E5760"/>
    <w:rsid w:val="000F34CB"/>
    <w:rsid w:val="000F4C3B"/>
    <w:rsid w:val="000F4F15"/>
    <w:rsid w:val="00100C9C"/>
    <w:rsid w:val="00104B46"/>
    <w:rsid w:val="00111AD2"/>
    <w:rsid w:val="001123D7"/>
    <w:rsid w:val="00112AEA"/>
    <w:rsid w:val="0011569B"/>
    <w:rsid w:val="0011641A"/>
    <w:rsid w:val="0012075B"/>
    <w:rsid w:val="001219EA"/>
    <w:rsid w:val="00124815"/>
    <w:rsid w:val="001308FB"/>
    <w:rsid w:val="00131F00"/>
    <w:rsid w:val="0013241F"/>
    <w:rsid w:val="00132865"/>
    <w:rsid w:val="00133791"/>
    <w:rsid w:val="00135F00"/>
    <w:rsid w:val="001408E0"/>
    <w:rsid w:val="00142DF0"/>
    <w:rsid w:val="00143911"/>
    <w:rsid w:val="00145E96"/>
    <w:rsid w:val="001472D3"/>
    <w:rsid w:val="00150CA6"/>
    <w:rsid w:val="00152CB0"/>
    <w:rsid w:val="00157712"/>
    <w:rsid w:val="00157865"/>
    <w:rsid w:val="00163697"/>
    <w:rsid w:val="001638B2"/>
    <w:rsid w:val="00172D1B"/>
    <w:rsid w:val="00173030"/>
    <w:rsid w:val="00173274"/>
    <w:rsid w:val="00175F69"/>
    <w:rsid w:val="001800AB"/>
    <w:rsid w:val="001802FE"/>
    <w:rsid w:val="001804C1"/>
    <w:rsid w:val="0018084C"/>
    <w:rsid w:val="001808EE"/>
    <w:rsid w:val="001820A0"/>
    <w:rsid w:val="00184615"/>
    <w:rsid w:val="001867C8"/>
    <w:rsid w:val="00187A4B"/>
    <w:rsid w:val="001A1F27"/>
    <w:rsid w:val="001A516D"/>
    <w:rsid w:val="001B1AD6"/>
    <w:rsid w:val="001B1C2C"/>
    <w:rsid w:val="001B7DBD"/>
    <w:rsid w:val="001C3F0B"/>
    <w:rsid w:val="001C748F"/>
    <w:rsid w:val="001D16E4"/>
    <w:rsid w:val="001D4002"/>
    <w:rsid w:val="001D4DF8"/>
    <w:rsid w:val="001D51EF"/>
    <w:rsid w:val="001E4202"/>
    <w:rsid w:val="001E78D0"/>
    <w:rsid w:val="001F6472"/>
    <w:rsid w:val="00201232"/>
    <w:rsid w:val="00202AC9"/>
    <w:rsid w:val="00204AF1"/>
    <w:rsid w:val="002056C3"/>
    <w:rsid w:val="0021070F"/>
    <w:rsid w:val="00210762"/>
    <w:rsid w:val="002233A2"/>
    <w:rsid w:val="0022478E"/>
    <w:rsid w:val="002273E0"/>
    <w:rsid w:val="00234319"/>
    <w:rsid w:val="002345B2"/>
    <w:rsid w:val="00236527"/>
    <w:rsid w:val="0024050F"/>
    <w:rsid w:val="0024162F"/>
    <w:rsid w:val="00242D19"/>
    <w:rsid w:val="00250F26"/>
    <w:rsid w:val="00251DB3"/>
    <w:rsid w:val="00252EF5"/>
    <w:rsid w:val="002550C0"/>
    <w:rsid w:val="002550D8"/>
    <w:rsid w:val="00273599"/>
    <w:rsid w:val="00275EB8"/>
    <w:rsid w:val="002814C5"/>
    <w:rsid w:val="00281867"/>
    <w:rsid w:val="00284117"/>
    <w:rsid w:val="0028763F"/>
    <w:rsid w:val="002907C0"/>
    <w:rsid w:val="00292FC7"/>
    <w:rsid w:val="002937D7"/>
    <w:rsid w:val="00295AD8"/>
    <w:rsid w:val="00296449"/>
    <w:rsid w:val="0029687B"/>
    <w:rsid w:val="00296BE7"/>
    <w:rsid w:val="00297288"/>
    <w:rsid w:val="002A3599"/>
    <w:rsid w:val="002A75FA"/>
    <w:rsid w:val="002A7DBB"/>
    <w:rsid w:val="002B0375"/>
    <w:rsid w:val="002B322A"/>
    <w:rsid w:val="002B410F"/>
    <w:rsid w:val="002D0B75"/>
    <w:rsid w:val="002D34E8"/>
    <w:rsid w:val="002E10AF"/>
    <w:rsid w:val="002E6F69"/>
    <w:rsid w:val="002F1377"/>
    <w:rsid w:val="00300457"/>
    <w:rsid w:val="003069C8"/>
    <w:rsid w:val="00314CC2"/>
    <w:rsid w:val="00320186"/>
    <w:rsid w:val="003202A0"/>
    <w:rsid w:val="00322BEA"/>
    <w:rsid w:val="00323031"/>
    <w:rsid w:val="00327B19"/>
    <w:rsid w:val="00330661"/>
    <w:rsid w:val="00332322"/>
    <w:rsid w:val="003323E4"/>
    <w:rsid w:val="00332860"/>
    <w:rsid w:val="0033346F"/>
    <w:rsid w:val="00333C7A"/>
    <w:rsid w:val="003452D3"/>
    <w:rsid w:val="003457D4"/>
    <w:rsid w:val="00353C2D"/>
    <w:rsid w:val="00354430"/>
    <w:rsid w:val="00363E0F"/>
    <w:rsid w:val="00364933"/>
    <w:rsid w:val="00364B9F"/>
    <w:rsid w:val="00366212"/>
    <w:rsid w:val="003679EA"/>
    <w:rsid w:val="00370146"/>
    <w:rsid w:val="00376D60"/>
    <w:rsid w:val="00383391"/>
    <w:rsid w:val="00387F68"/>
    <w:rsid w:val="00390D5D"/>
    <w:rsid w:val="00391DCF"/>
    <w:rsid w:val="0039557B"/>
    <w:rsid w:val="003A0074"/>
    <w:rsid w:val="003A3F70"/>
    <w:rsid w:val="003A3FB2"/>
    <w:rsid w:val="003A47EE"/>
    <w:rsid w:val="003B0275"/>
    <w:rsid w:val="003B0CA3"/>
    <w:rsid w:val="003B39BE"/>
    <w:rsid w:val="003B60CA"/>
    <w:rsid w:val="003B64DC"/>
    <w:rsid w:val="003B7794"/>
    <w:rsid w:val="003C4EC0"/>
    <w:rsid w:val="003C5276"/>
    <w:rsid w:val="003D5C3B"/>
    <w:rsid w:val="003D7173"/>
    <w:rsid w:val="003E1B75"/>
    <w:rsid w:val="003E4796"/>
    <w:rsid w:val="003F5EB8"/>
    <w:rsid w:val="0040023D"/>
    <w:rsid w:val="004003C7"/>
    <w:rsid w:val="00401581"/>
    <w:rsid w:val="00413B82"/>
    <w:rsid w:val="00414ABD"/>
    <w:rsid w:val="004152F3"/>
    <w:rsid w:val="0041587F"/>
    <w:rsid w:val="004231F1"/>
    <w:rsid w:val="00427F40"/>
    <w:rsid w:val="0043072E"/>
    <w:rsid w:val="004355A8"/>
    <w:rsid w:val="00436563"/>
    <w:rsid w:val="004369CA"/>
    <w:rsid w:val="0043736D"/>
    <w:rsid w:val="00460314"/>
    <w:rsid w:val="0046288B"/>
    <w:rsid w:val="00465B52"/>
    <w:rsid w:val="00466159"/>
    <w:rsid w:val="00467D5E"/>
    <w:rsid w:val="00471709"/>
    <w:rsid w:val="00471E48"/>
    <w:rsid w:val="004726A3"/>
    <w:rsid w:val="00472CCA"/>
    <w:rsid w:val="0047453E"/>
    <w:rsid w:val="0048037D"/>
    <w:rsid w:val="00483BFA"/>
    <w:rsid w:val="004913D4"/>
    <w:rsid w:val="0049454C"/>
    <w:rsid w:val="00496497"/>
    <w:rsid w:val="004A2D14"/>
    <w:rsid w:val="004A3539"/>
    <w:rsid w:val="004A7038"/>
    <w:rsid w:val="004A7866"/>
    <w:rsid w:val="004C005B"/>
    <w:rsid w:val="004C11A7"/>
    <w:rsid w:val="004C1579"/>
    <w:rsid w:val="004D18E9"/>
    <w:rsid w:val="004D325B"/>
    <w:rsid w:val="004D3886"/>
    <w:rsid w:val="004D542C"/>
    <w:rsid w:val="004D64C8"/>
    <w:rsid w:val="004D77C7"/>
    <w:rsid w:val="004D7D00"/>
    <w:rsid w:val="004E360D"/>
    <w:rsid w:val="004E6226"/>
    <w:rsid w:val="00500870"/>
    <w:rsid w:val="0050550F"/>
    <w:rsid w:val="00510138"/>
    <w:rsid w:val="0051042E"/>
    <w:rsid w:val="00512C5A"/>
    <w:rsid w:val="005159ED"/>
    <w:rsid w:val="00520B04"/>
    <w:rsid w:val="00522B87"/>
    <w:rsid w:val="0053134F"/>
    <w:rsid w:val="005313BF"/>
    <w:rsid w:val="0053149C"/>
    <w:rsid w:val="0053401E"/>
    <w:rsid w:val="00537D5B"/>
    <w:rsid w:val="00541A16"/>
    <w:rsid w:val="005474F2"/>
    <w:rsid w:val="00547A56"/>
    <w:rsid w:val="00551E1B"/>
    <w:rsid w:val="005535DD"/>
    <w:rsid w:val="005536CE"/>
    <w:rsid w:val="00554A2A"/>
    <w:rsid w:val="00561E89"/>
    <w:rsid w:val="005637F6"/>
    <w:rsid w:val="005652E3"/>
    <w:rsid w:val="00567217"/>
    <w:rsid w:val="00571ECC"/>
    <w:rsid w:val="005764A2"/>
    <w:rsid w:val="005A4887"/>
    <w:rsid w:val="005A5E69"/>
    <w:rsid w:val="005A64F0"/>
    <w:rsid w:val="005B16C4"/>
    <w:rsid w:val="005B6985"/>
    <w:rsid w:val="005B72D0"/>
    <w:rsid w:val="005C0D4D"/>
    <w:rsid w:val="005C42BC"/>
    <w:rsid w:val="005D44BD"/>
    <w:rsid w:val="005D55C5"/>
    <w:rsid w:val="005E1571"/>
    <w:rsid w:val="005F274C"/>
    <w:rsid w:val="005F5211"/>
    <w:rsid w:val="0060250A"/>
    <w:rsid w:val="006044D6"/>
    <w:rsid w:val="006141F4"/>
    <w:rsid w:val="00617709"/>
    <w:rsid w:val="00620269"/>
    <w:rsid w:val="0062080C"/>
    <w:rsid w:val="00622D82"/>
    <w:rsid w:val="00623E31"/>
    <w:rsid w:val="0062764C"/>
    <w:rsid w:val="0063476C"/>
    <w:rsid w:val="00634EC5"/>
    <w:rsid w:val="00635D39"/>
    <w:rsid w:val="00636620"/>
    <w:rsid w:val="006411CC"/>
    <w:rsid w:val="006560F3"/>
    <w:rsid w:val="006563E1"/>
    <w:rsid w:val="00656D9E"/>
    <w:rsid w:val="0066103C"/>
    <w:rsid w:val="0066527D"/>
    <w:rsid w:val="00672E5C"/>
    <w:rsid w:val="00673797"/>
    <w:rsid w:val="006763AB"/>
    <w:rsid w:val="00677441"/>
    <w:rsid w:val="00681AE6"/>
    <w:rsid w:val="006834C1"/>
    <w:rsid w:val="00683C35"/>
    <w:rsid w:val="0068574D"/>
    <w:rsid w:val="00690DD9"/>
    <w:rsid w:val="00695997"/>
    <w:rsid w:val="0069757A"/>
    <w:rsid w:val="006A1FA4"/>
    <w:rsid w:val="006A3462"/>
    <w:rsid w:val="006B63DC"/>
    <w:rsid w:val="006C1BE6"/>
    <w:rsid w:val="006C2225"/>
    <w:rsid w:val="006C284F"/>
    <w:rsid w:val="006F1C68"/>
    <w:rsid w:val="006F3392"/>
    <w:rsid w:val="00700109"/>
    <w:rsid w:val="00705E5F"/>
    <w:rsid w:val="007073A0"/>
    <w:rsid w:val="00711837"/>
    <w:rsid w:val="00715D78"/>
    <w:rsid w:val="00716989"/>
    <w:rsid w:val="0072402E"/>
    <w:rsid w:val="007247CC"/>
    <w:rsid w:val="00724B96"/>
    <w:rsid w:val="00730357"/>
    <w:rsid w:val="007377B9"/>
    <w:rsid w:val="00740B6A"/>
    <w:rsid w:val="00745D23"/>
    <w:rsid w:val="00747561"/>
    <w:rsid w:val="007515F6"/>
    <w:rsid w:val="00755B20"/>
    <w:rsid w:val="00761422"/>
    <w:rsid w:val="00761503"/>
    <w:rsid w:val="00762A5A"/>
    <w:rsid w:val="007655B4"/>
    <w:rsid w:val="00770C26"/>
    <w:rsid w:val="00772F7D"/>
    <w:rsid w:val="00773F5C"/>
    <w:rsid w:val="00777195"/>
    <w:rsid w:val="00780D2D"/>
    <w:rsid w:val="007812CE"/>
    <w:rsid w:val="00782205"/>
    <w:rsid w:val="007920EB"/>
    <w:rsid w:val="00793064"/>
    <w:rsid w:val="007947C7"/>
    <w:rsid w:val="00797886"/>
    <w:rsid w:val="007A026C"/>
    <w:rsid w:val="007A16F6"/>
    <w:rsid w:val="007A7680"/>
    <w:rsid w:val="007B12E3"/>
    <w:rsid w:val="007B3248"/>
    <w:rsid w:val="007B7F5B"/>
    <w:rsid w:val="007C094C"/>
    <w:rsid w:val="007C23B4"/>
    <w:rsid w:val="007C3620"/>
    <w:rsid w:val="007C3FE7"/>
    <w:rsid w:val="007D020E"/>
    <w:rsid w:val="007D5EDB"/>
    <w:rsid w:val="007E08FF"/>
    <w:rsid w:val="007E1C54"/>
    <w:rsid w:val="007E6DD6"/>
    <w:rsid w:val="007E70FD"/>
    <w:rsid w:val="00801D36"/>
    <w:rsid w:val="00811146"/>
    <w:rsid w:val="0081294C"/>
    <w:rsid w:val="00816110"/>
    <w:rsid w:val="00823E44"/>
    <w:rsid w:val="008242DB"/>
    <w:rsid w:val="0082515A"/>
    <w:rsid w:val="00830F00"/>
    <w:rsid w:val="008323EE"/>
    <w:rsid w:val="008360F6"/>
    <w:rsid w:val="00837DA8"/>
    <w:rsid w:val="00841359"/>
    <w:rsid w:val="00841CC5"/>
    <w:rsid w:val="00842575"/>
    <w:rsid w:val="00846F28"/>
    <w:rsid w:val="00850812"/>
    <w:rsid w:val="00852F61"/>
    <w:rsid w:val="00855D17"/>
    <w:rsid w:val="008575EC"/>
    <w:rsid w:val="008619E0"/>
    <w:rsid w:val="0086632D"/>
    <w:rsid w:val="00867578"/>
    <w:rsid w:val="00870500"/>
    <w:rsid w:val="00872FB4"/>
    <w:rsid w:val="008743F1"/>
    <w:rsid w:val="00875DF5"/>
    <w:rsid w:val="00876010"/>
    <w:rsid w:val="00883762"/>
    <w:rsid w:val="008845FB"/>
    <w:rsid w:val="00887ACA"/>
    <w:rsid w:val="00890029"/>
    <w:rsid w:val="00893050"/>
    <w:rsid w:val="00894680"/>
    <w:rsid w:val="008A0467"/>
    <w:rsid w:val="008A1FF6"/>
    <w:rsid w:val="008A5311"/>
    <w:rsid w:val="008A55D0"/>
    <w:rsid w:val="008A56A4"/>
    <w:rsid w:val="008A613E"/>
    <w:rsid w:val="008A7165"/>
    <w:rsid w:val="008B2AAC"/>
    <w:rsid w:val="008B3990"/>
    <w:rsid w:val="008B4496"/>
    <w:rsid w:val="008B5D6E"/>
    <w:rsid w:val="008B742D"/>
    <w:rsid w:val="008B7C06"/>
    <w:rsid w:val="008E1034"/>
    <w:rsid w:val="008E3A67"/>
    <w:rsid w:val="008E68AB"/>
    <w:rsid w:val="008F0CBB"/>
    <w:rsid w:val="008F1BF9"/>
    <w:rsid w:val="008F60DA"/>
    <w:rsid w:val="00901F44"/>
    <w:rsid w:val="009021AB"/>
    <w:rsid w:val="009044A2"/>
    <w:rsid w:val="009165B6"/>
    <w:rsid w:val="00922CC0"/>
    <w:rsid w:val="00927971"/>
    <w:rsid w:val="0093534D"/>
    <w:rsid w:val="009412DE"/>
    <w:rsid w:val="00942909"/>
    <w:rsid w:val="00942B3C"/>
    <w:rsid w:val="0094337B"/>
    <w:rsid w:val="00945162"/>
    <w:rsid w:val="00945413"/>
    <w:rsid w:val="00953E1B"/>
    <w:rsid w:val="00956A6F"/>
    <w:rsid w:val="009573B4"/>
    <w:rsid w:val="0096181D"/>
    <w:rsid w:val="009634E6"/>
    <w:rsid w:val="00972F88"/>
    <w:rsid w:val="009746CD"/>
    <w:rsid w:val="00974739"/>
    <w:rsid w:val="009774EB"/>
    <w:rsid w:val="00980ECB"/>
    <w:rsid w:val="00982924"/>
    <w:rsid w:val="00987072"/>
    <w:rsid w:val="00987CBF"/>
    <w:rsid w:val="009941AF"/>
    <w:rsid w:val="00995AAE"/>
    <w:rsid w:val="00996CD9"/>
    <w:rsid w:val="009A10A0"/>
    <w:rsid w:val="009A41B6"/>
    <w:rsid w:val="009B7483"/>
    <w:rsid w:val="009B7667"/>
    <w:rsid w:val="009B7EF5"/>
    <w:rsid w:val="009C42FD"/>
    <w:rsid w:val="009D3A5F"/>
    <w:rsid w:val="009D404F"/>
    <w:rsid w:val="009D4A11"/>
    <w:rsid w:val="009D6215"/>
    <w:rsid w:val="009D6E85"/>
    <w:rsid w:val="009E3E6A"/>
    <w:rsid w:val="009E69A0"/>
    <w:rsid w:val="009E79BC"/>
    <w:rsid w:val="00A04B7C"/>
    <w:rsid w:val="00A07E95"/>
    <w:rsid w:val="00A10BDB"/>
    <w:rsid w:val="00A13DA6"/>
    <w:rsid w:val="00A17FAE"/>
    <w:rsid w:val="00A3032C"/>
    <w:rsid w:val="00A31866"/>
    <w:rsid w:val="00A32ECD"/>
    <w:rsid w:val="00A34CB7"/>
    <w:rsid w:val="00A36A18"/>
    <w:rsid w:val="00A3741F"/>
    <w:rsid w:val="00A41217"/>
    <w:rsid w:val="00A42881"/>
    <w:rsid w:val="00A43705"/>
    <w:rsid w:val="00A50B12"/>
    <w:rsid w:val="00A524D4"/>
    <w:rsid w:val="00A52BB9"/>
    <w:rsid w:val="00A53A3A"/>
    <w:rsid w:val="00A55BDD"/>
    <w:rsid w:val="00A56413"/>
    <w:rsid w:val="00A60128"/>
    <w:rsid w:val="00A80997"/>
    <w:rsid w:val="00A82604"/>
    <w:rsid w:val="00A86B37"/>
    <w:rsid w:val="00A9248A"/>
    <w:rsid w:val="00AA1B8C"/>
    <w:rsid w:val="00AA3A44"/>
    <w:rsid w:val="00AB3904"/>
    <w:rsid w:val="00AB51A8"/>
    <w:rsid w:val="00AC0F3D"/>
    <w:rsid w:val="00AC5021"/>
    <w:rsid w:val="00AD4C82"/>
    <w:rsid w:val="00AE33C8"/>
    <w:rsid w:val="00AE50CE"/>
    <w:rsid w:val="00AE6534"/>
    <w:rsid w:val="00AE66F0"/>
    <w:rsid w:val="00AE782B"/>
    <w:rsid w:val="00AF4251"/>
    <w:rsid w:val="00AF4802"/>
    <w:rsid w:val="00AF56EC"/>
    <w:rsid w:val="00B0345C"/>
    <w:rsid w:val="00B039FC"/>
    <w:rsid w:val="00B03FAB"/>
    <w:rsid w:val="00B065CC"/>
    <w:rsid w:val="00B072CC"/>
    <w:rsid w:val="00B076CF"/>
    <w:rsid w:val="00B11269"/>
    <w:rsid w:val="00B12BB9"/>
    <w:rsid w:val="00B1408F"/>
    <w:rsid w:val="00B145AD"/>
    <w:rsid w:val="00B17128"/>
    <w:rsid w:val="00B21D76"/>
    <w:rsid w:val="00B23C0B"/>
    <w:rsid w:val="00B24725"/>
    <w:rsid w:val="00B300CA"/>
    <w:rsid w:val="00B32076"/>
    <w:rsid w:val="00B3377D"/>
    <w:rsid w:val="00B42A95"/>
    <w:rsid w:val="00B4308C"/>
    <w:rsid w:val="00B514E9"/>
    <w:rsid w:val="00B56C00"/>
    <w:rsid w:val="00B62DD0"/>
    <w:rsid w:val="00B640E4"/>
    <w:rsid w:val="00B64550"/>
    <w:rsid w:val="00B65832"/>
    <w:rsid w:val="00B66913"/>
    <w:rsid w:val="00B712C8"/>
    <w:rsid w:val="00B7732F"/>
    <w:rsid w:val="00B83D44"/>
    <w:rsid w:val="00B83DE2"/>
    <w:rsid w:val="00B8464F"/>
    <w:rsid w:val="00B864B9"/>
    <w:rsid w:val="00B9144C"/>
    <w:rsid w:val="00B940FA"/>
    <w:rsid w:val="00BA2826"/>
    <w:rsid w:val="00BA5CD7"/>
    <w:rsid w:val="00BA794C"/>
    <w:rsid w:val="00BB039A"/>
    <w:rsid w:val="00BB1F9D"/>
    <w:rsid w:val="00BB2247"/>
    <w:rsid w:val="00BB7349"/>
    <w:rsid w:val="00BC4513"/>
    <w:rsid w:val="00BC59F1"/>
    <w:rsid w:val="00BD0313"/>
    <w:rsid w:val="00BD0EC5"/>
    <w:rsid w:val="00BD3D26"/>
    <w:rsid w:val="00BD5502"/>
    <w:rsid w:val="00BD664D"/>
    <w:rsid w:val="00BE3B4A"/>
    <w:rsid w:val="00BF0FFC"/>
    <w:rsid w:val="00BF15F9"/>
    <w:rsid w:val="00BF1B86"/>
    <w:rsid w:val="00C00C96"/>
    <w:rsid w:val="00C00DDF"/>
    <w:rsid w:val="00C0113D"/>
    <w:rsid w:val="00C02864"/>
    <w:rsid w:val="00C123BF"/>
    <w:rsid w:val="00C12DA6"/>
    <w:rsid w:val="00C22016"/>
    <w:rsid w:val="00C26E1F"/>
    <w:rsid w:val="00C36180"/>
    <w:rsid w:val="00C36C6F"/>
    <w:rsid w:val="00C447CC"/>
    <w:rsid w:val="00C56C9F"/>
    <w:rsid w:val="00C57D48"/>
    <w:rsid w:val="00C60BC8"/>
    <w:rsid w:val="00C61AD8"/>
    <w:rsid w:val="00C66C50"/>
    <w:rsid w:val="00C717AB"/>
    <w:rsid w:val="00C76380"/>
    <w:rsid w:val="00C76A47"/>
    <w:rsid w:val="00C776A0"/>
    <w:rsid w:val="00C81478"/>
    <w:rsid w:val="00C91C28"/>
    <w:rsid w:val="00C96DBC"/>
    <w:rsid w:val="00C97EB8"/>
    <w:rsid w:val="00CA3284"/>
    <w:rsid w:val="00CA527E"/>
    <w:rsid w:val="00CA5883"/>
    <w:rsid w:val="00CA641C"/>
    <w:rsid w:val="00CA73F2"/>
    <w:rsid w:val="00CB54BF"/>
    <w:rsid w:val="00CB5E0A"/>
    <w:rsid w:val="00CC3F72"/>
    <w:rsid w:val="00CD49C1"/>
    <w:rsid w:val="00CD743E"/>
    <w:rsid w:val="00CE03C6"/>
    <w:rsid w:val="00CE3256"/>
    <w:rsid w:val="00CE54DD"/>
    <w:rsid w:val="00CE6635"/>
    <w:rsid w:val="00CE671F"/>
    <w:rsid w:val="00CF02EC"/>
    <w:rsid w:val="00CF13C7"/>
    <w:rsid w:val="00CF40FC"/>
    <w:rsid w:val="00CF43F9"/>
    <w:rsid w:val="00CF4E29"/>
    <w:rsid w:val="00CF536D"/>
    <w:rsid w:val="00CF675F"/>
    <w:rsid w:val="00D10143"/>
    <w:rsid w:val="00D16480"/>
    <w:rsid w:val="00D202C4"/>
    <w:rsid w:val="00D20316"/>
    <w:rsid w:val="00D239E3"/>
    <w:rsid w:val="00D25D77"/>
    <w:rsid w:val="00D2631C"/>
    <w:rsid w:val="00D276AE"/>
    <w:rsid w:val="00D308E1"/>
    <w:rsid w:val="00D318D6"/>
    <w:rsid w:val="00D33839"/>
    <w:rsid w:val="00D365C6"/>
    <w:rsid w:val="00D3796F"/>
    <w:rsid w:val="00D449A7"/>
    <w:rsid w:val="00D46B92"/>
    <w:rsid w:val="00D50E45"/>
    <w:rsid w:val="00D54231"/>
    <w:rsid w:val="00D553BB"/>
    <w:rsid w:val="00D602DC"/>
    <w:rsid w:val="00D60658"/>
    <w:rsid w:val="00D62A8E"/>
    <w:rsid w:val="00D656D5"/>
    <w:rsid w:val="00D65CBF"/>
    <w:rsid w:val="00D678B9"/>
    <w:rsid w:val="00D754EA"/>
    <w:rsid w:val="00D844E4"/>
    <w:rsid w:val="00D90FE5"/>
    <w:rsid w:val="00D9285D"/>
    <w:rsid w:val="00D92C99"/>
    <w:rsid w:val="00D93975"/>
    <w:rsid w:val="00D973E1"/>
    <w:rsid w:val="00D97B15"/>
    <w:rsid w:val="00DA3C00"/>
    <w:rsid w:val="00DB1576"/>
    <w:rsid w:val="00DB6101"/>
    <w:rsid w:val="00DB75A1"/>
    <w:rsid w:val="00DC017F"/>
    <w:rsid w:val="00DC4A01"/>
    <w:rsid w:val="00DC56C5"/>
    <w:rsid w:val="00DD5989"/>
    <w:rsid w:val="00DE02BD"/>
    <w:rsid w:val="00DE0572"/>
    <w:rsid w:val="00DE1968"/>
    <w:rsid w:val="00DE3107"/>
    <w:rsid w:val="00DE4540"/>
    <w:rsid w:val="00DF0574"/>
    <w:rsid w:val="00DF4093"/>
    <w:rsid w:val="00DF47E8"/>
    <w:rsid w:val="00E00B8C"/>
    <w:rsid w:val="00E01AB6"/>
    <w:rsid w:val="00E062C4"/>
    <w:rsid w:val="00E11EB6"/>
    <w:rsid w:val="00E12BB4"/>
    <w:rsid w:val="00E210D8"/>
    <w:rsid w:val="00E23384"/>
    <w:rsid w:val="00E23E42"/>
    <w:rsid w:val="00E247CF"/>
    <w:rsid w:val="00E310F9"/>
    <w:rsid w:val="00E32E0F"/>
    <w:rsid w:val="00E34B07"/>
    <w:rsid w:val="00E465F6"/>
    <w:rsid w:val="00E51572"/>
    <w:rsid w:val="00E6250E"/>
    <w:rsid w:val="00E639BA"/>
    <w:rsid w:val="00E63B60"/>
    <w:rsid w:val="00E6435A"/>
    <w:rsid w:val="00E66382"/>
    <w:rsid w:val="00E8040E"/>
    <w:rsid w:val="00E816FE"/>
    <w:rsid w:val="00E824D7"/>
    <w:rsid w:val="00E82DF2"/>
    <w:rsid w:val="00E9198D"/>
    <w:rsid w:val="00E954C5"/>
    <w:rsid w:val="00EA01AF"/>
    <w:rsid w:val="00EA0AF3"/>
    <w:rsid w:val="00EA0C93"/>
    <w:rsid w:val="00EA2ABF"/>
    <w:rsid w:val="00EA330A"/>
    <w:rsid w:val="00EA40BB"/>
    <w:rsid w:val="00EA4B11"/>
    <w:rsid w:val="00EA6473"/>
    <w:rsid w:val="00EB588B"/>
    <w:rsid w:val="00EB7BFD"/>
    <w:rsid w:val="00EC34C0"/>
    <w:rsid w:val="00EC39CC"/>
    <w:rsid w:val="00EC74A5"/>
    <w:rsid w:val="00ED1E4A"/>
    <w:rsid w:val="00ED2B8F"/>
    <w:rsid w:val="00EE0E9E"/>
    <w:rsid w:val="00EE6392"/>
    <w:rsid w:val="00EE7B66"/>
    <w:rsid w:val="00EF0741"/>
    <w:rsid w:val="00F02410"/>
    <w:rsid w:val="00F06370"/>
    <w:rsid w:val="00F103DF"/>
    <w:rsid w:val="00F112F8"/>
    <w:rsid w:val="00F13083"/>
    <w:rsid w:val="00F13D07"/>
    <w:rsid w:val="00F13D18"/>
    <w:rsid w:val="00F14008"/>
    <w:rsid w:val="00F163F3"/>
    <w:rsid w:val="00F30069"/>
    <w:rsid w:val="00F34DC1"/>
    <w:rsid w:val="00F37CBB"/>
    <w:rsid w:val="00F50A0D"/>
    <w:rsid w:val="00F54232"/>
    <w:rsid w:val="00F56B18"/>
    <w:rsid w:val="00F71B44"/>
    <w:rsid w:val="00F82401"/>
    <w:rsid w:val="00F8254C"/>
    <w:rsid w:val="00F83810"/>
    <w:rsid w:val="00F84452"/>
    <w:rsid w:val="00F85189"/>
    <w:rsid w:val="00F853C5"/>
    <w:rsid w:val="00F905BE"/>
    <w:rsid w:val="00F90F9F"/>
    <w:rsid w:val="00F910EF"/>
    <w:rsid w:val="00F9328D"/>
    <w:rsid w:val="00F93446"/>
    <w:rsid w:val="00F94FC6"/>
    <w:rsid w:val="00FA4898"/>
    <w:rsid w:val="00FA6BF7"/>
    <w:rsid w:val="00FB383D"/>
    <w:rsid w:val="00FB7002"/>
    <w:rsid w:val="00FC1BC5"/>
    <w:rsid w:val="00FC2851"/>
    <w:rsid w:val="00FC6BBC"/>
    <w:rsid w:val="00FD6B33"/>
    <w:rsid w:val="00FE0267"/>
    <w:rsid w:val="00FE09F4"/>
    <w:rsid w:val="00FE366D"/>
    <w:rsid w:val="00FE6553"/>
    <w:rsid w:val="00FF1F44"/>
    <w:rsid w:val="00FF2061"/>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C776"/>
  <w15:docId w15:val="{6C902C94-883B-4BA8-86D3-37C0A064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BD"/>
    <w:rPr>
      <w:rFonts w:ascii="Segoe UI" w:eastAsia="Calibri" w:hAnsi="Segoe UI" w:cs="Segoe UI"/>
      <w:color w:val="000000"/>
      <w:sz w:val="18"/>
      <w:szCs w:val="18"/>
    </w:rPr>
  </w:style>
  <w:style w:type="paragraph" w:styleId="Header">
    <w:name w:val="header"/>
    <w:basedOn w:val="Normal"/>
    <w:link w:val="HeaderChar"/>
    <w:uiPriority w:val="99"/>
    <w:unhideWhenUsed/>
    <w:rsid w:val="008743F1"/>
    <w:pPr>
      <w:tabs>
        <w:tab w:val="center" w:pos="4513"/>
        <w:tab w:val="right" w:pos="9026"/>
      </w:tabs>
      <w:spacing w:line="240" w:lineRule="auto"/>
    </w:pPr>
  </w:style>
  <w:style w:type="character" w:customStyle="1" w:styleId="HeaderChar">
    <w:name w:val="Header Char"/>
    <w:basedOn w:val="DefaultParagraphFont"/>
    <w:link w:val="Header"/>
    <w:uiPriority w:val="99"/>
    <w:rsid w:val="008743F1"/>
    <w:rPr>
      <w:rFonts w:ascii="Calibri" w:eastAsia="Calibri" w:hAnsi="Calibri" w:cs="Calibri"/>
      <w:color w:val="000000"/>
      <w:sz w:val="24"/>
    </w:rPr>
  </w:style>
  <w:style w:type="paragraph" w:styleId="Footer">
    <w:name w:val="footer"/>
    <w:basedOn w:val="Normal"/>
    <w:link w:val="FooterChar"/>
    <w:uiPriority w:val="99"/>
    <w:unhideWhenUsed/>
    <w:rsid w:val="008743F1"/>
    <w:pPr>
      <w:tabs>
        <w:tab w:val="center" w:pos="4513"/>
        <w:tab w:val="right" w:pos="9026"/>
      </w:tabs>
      <w:spacing w:line="240" w:lineRule="auto"/>
    </w:pPr>
  </w:style>
  <w:style w:type="character" w:customStyle="1" w:styleId="FooterChar">
    <w:name w:val="Footer Char"/>
    <w:basedOn w:val="DefaultParagraphFont"/>
    <w:link w:val="Footer"/>
    <w:uiPriority w:val="99"/>
    <w:rsid w:val="008743F1"/>
    <w:rPr>
      <w:rFonts w:ascii="Calibri" w:eastAsia="Calibri" w:hAnsi="Calibri" w:cs="Calibri"/>
      <w:color w:val="000000"/>
      <w:sz w:val="24"/>
    </w:rPr>
  </w:style>
  <w:style w:type="paragraph" w:styleId="ListParagraph">
    <w:name w:val="List Paragraph"/>
    <w:basedOn w:val="Normal"/>
    <w:uiPriority w:val="34"/>
    <w:qFormat/>
    <w:rsid w:val="00ED1E4A"/>
    <w:pPr>
      <w:ind w:left="720"/>
      <w:contextualSpacing/>
    </w:pPr>
  </w:style>
  <w:style w:type="character" w:styleId="Hyperlink">
    <w:name w:val="Hyperlink"/>
    <w:basedOn w:val="DefaultParagraphFont"/>
    <w:uiPriority w:val="99"/>
    <w:unhideWhenUsed/>
    <w:rsid w:val="00B940FA"/>
    <w:rPr>
      <w:color w:val="0563C1" w:themeColor="hyperlink"/>
      <w:u w:val="single"/>
    </w:rPr>
  </w:style>
  <w:style w:type="character" w:customStyle="1" w:styleId="casenumber">
    <w:name w:val="casenumber"/>
    <w:basedOn w:val="DefaultParagraphFont"/>
    <w:rsid w:val="00C76380"/>
  </w:style>
  <w:style w:type="character" w:customStyle="1" w:styleId="divider1">
    <w:name w:val="divider1"/>
    <w:basedOn w:val="DefaultParagraphFont"/>
    <w:rsid w:val="00C76380"/>
  </w:style>
  <w:style w:type="character" w:customStyle="1" w:styleId="description">
    <w:name w:val="description"/>
    <w:basedOn w:val="DefaultParagraphFont"/>
    <w:rsid w:val="00C76380"/>
  </w:style>
  <w:style w:type="character" w:customStyle="1" w:styleId="divider2">
    <w:name w:val="divider2"/>
    <w:basedOn w:val="DefaultParagraphFont"/>
    <w:rsid w:val="00C76380"/>
  </w:style>
  <w:style w:type="character" w:customStyle="1" w:styleId="address">
    <w:name w:val="address"/>
    <w:basedOn w:val="DefaultParagraphFont"/>
    <w:rsid w:val="00C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08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Ogilvie</dc:creator>
  <cp:keywords/>
  <cp:lastModifiedBy>Anne Ogilvie</cp:lastModifiedBy>
  <cp:revision>37</cp:revision>
  <cp:lastPrinted>2020-08-13T10:27:00Z</cp:lastPrinted>
  <dcterms:created xsi:type="dcterms:W3CDTF">2021-02-25T21:46:00Z</dcterms:created>
  <dcterms:modified xsi:type="dcterms:W3CDTF">2021-03-12T13:42:00Z</dcterms:modified>
</cp:coreProperties>
</file>